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802A" w14:textId="77777777" w:rsidR="00AE3D66" w:rsidRPr="00605324" w:rsidRDefault="00AE3D66" w:rsidP="00AE3D66">
      <w:pPr>
        <w:spacing w:after="0" w:line="240" w:lineRule="auto"/>
        <w:rPr>
          <w:rFonts w:ascii="Arial" w:hAnsi="Arial" w:cs="Arial"/>
          <w:b/>
        </w:rPr>
      </w:pPr>
    </w:p>
    <w:p w14:paraId="7020718B" w14:textId="77777777" w:rsidR="00AE3D66" w:rsidRPr="00605324" w:rsidRDefault="00AE3D66" w:rsidP="00AE3D66">
      <w:pPr>
        <w:spacing w:after="0" w:line="240" w:lineRule="auto"/>
        <w:rPr>
          <w:rFonts w:ascii="Arial" w:hAnsi="Arial" w:cs="Arial"/>
          <w:b/>
        </w:rPr>
      </w:pPr>
    </w:p>
    <w:p w14:paraId="27B0DABB" w14:textId="77777777" w:rsidR="004B2BC8" w:rsidRPr="00931448" w:rsidRDefault="004B2BC8" w:rsidP="00AE3D66">
      <w:pPr>
        <w:spacing w:after="0" w:line="240" w:lineRule="auto"/>
        <w:rPr>
          <w:rFonts w:ascii="Arial" w:hAnsi="Arial" w:cs="Arial"/>
          <w:b/>
          <w:sz w:val="28"/>
        </w:rPr>
      </w:pPr>
    </w:p>
    <w:p w14:paraId="46C40DE0" w14:textId="77777777" w:rsidR="00D833B4" w:rsidRPr="00531AA8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531AA8">
        <w:rPr>
          <w:rFonts w:ascii="Arial" w:hAnsi="Arial" w:cs="Arial"/>
          <w:b/>
          <w:sz w:val="28"/>
          <w:szCs w:val="32"/>
        </w:rPr>
        <w:t xml:space="preserve">NCFE Functional Skills Qualification in Information and Communication Technology (ICT) at Entry Level </w:t>
      </w:r>
      <w:r w:rsidR="00973B7C" w:rsidRPr="00531AA8">
        <w:rPr>
          <w:rFonts w:ascii="Arial" w:hAnsi="Arial" w:cs="Arial"/>
          <w:b/>
          <w:sz w:val="28"/>
          <w:szCs w:val="32"/>
        </w:rPr>
        <w:t>2</w:t>
      </w:r>
      <w:r w:rsidRPr="00531AA8">
        <w:rPr>
          <w:rFonts w:ascii="Arial" w:hAnsi="Arial" w:cs="Arial"/>
          <w:b/>
          <w:sz w:val="28"/>
          <w:szCs w:val="32"/>
        </w:rPr>
        <w:t xml:space="preserve"> (600/</w:t>
      </w:r>
      <w:r w:rsidR="00973B7C" w:rsidRPr="00531AA8">
        <w:rPr>
          <w:rFonts w:ascii="Arial" w:hAnsi="Arial" w:cs="Arial"/>
          <w:b/>
          <w:sz w:val="28"/>
          <w:szCs w:val="32"/>
        </w:rPr>
        <w:t>1353/9</w:t>
      </w:r>
      <w:r w:rsidRPr="00531AA8">
        <w:rPr>
          <w:rFonts w:ascii="Arial" w:hAnsi="Arial" w:cs="Arial"/>
          <w:b/>
          <w:sz w:val="28"/>
          <w:szCs w:val="32"/>
        </w:rPr>
        <w:t>)</w:t>
      </w:r>
    </w:p>
    <w:p w14:paraId="6A553153" w14:textId="77777777" w:rsidR="00D22EA3" w:rsidRPr="00531AA8" w:rsidRDefault="00D22EA3" w:rsidP="00D22E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522D05" w14:textId="77777777" w:rsidR="00D833B4" w:rsidRPr="00531AA8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531AA8">
        <w:rPr>
          <w:rFonts w:ascii="Arial" w:hAnsi="Arial" w:cs="Arial"/>
          <w:b/>
          <w:sz w:val="28"/>
          <w:szCs w:val="32"/>
        </w:rPr>
        <w:t>Mark Scheme</w:t>
      </w:r>
    </w:p>
    <w:p w14:paraId="2895F9ED" w14:textId="77777777" w:rsidR="00D833B4" w:rsidRPr="00531AA8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14:paraId="1CA1BC29" w14:textId="77777777" w:rsidR="00D22EA3" w:rsidRPr="00531AA8" w:rsidRDefault="00D22EA3" w:rsidP="004B2B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31AA8">
        <w:rPr>
          <w:rFonts w:ascii="Arial" w:hAnsi="Arial" w:cs="Arial"/>
          <w:b/>
          <w:sz w:val="28"/>
          <w:szCs w:val="28"/>
        </w:rPr>
        <w:t xml:space="preserve">Set </w:t>
      </w:r>
      <w:r w:rsidR="003954AD" w:rsidRPr="00531AA8">
        <w:rPr>
          <w:rFonts w:ascii="Arial" w:hAnsi="Arial" w:cs="Arial"/>
          <w:b/>
          <w:sz w:val="28"/>
          <w:szCs w:val="28"/>
        </w:rPr>
        <w:t>A (Sample)</w:t>
      </w:r>
      <w:r w:rsidRPr="00531AA8">
        <w:rPr>
          <w:rFonts w:ascii="Arial" w:hAnsi="Arial" w:cs="Arial"/>
          <w:b/>
          <w:sz w:val="28"/>
          <w:szCs w:val="28"/>
        </w:rPr>
        <w:t xml:space="preserve"> – The </w:t>
      </w:r>
      <w:r w:rsidR="003954AD" w:rsidRPr="00531AA8">
        <w:rPr>
          <w:rFonts w:ascii="Arial" w:hAnsi="Arial" w:cs="Arial"/>
          <w:b/>
          <w:sz w:val="28"/>
          <w:szCs w:val="28"/>
        </w:rPr>
        <w:t>Nature Trail</w:t>
      </w:r>
      <w:r w:rsidRPr="00531AA8">
        <w:rPr>
          <w:rFonts w:ascii="Arial" w:hAnsi="Arial" w:cs="Arial"/>
          <w:b/>
          <w:sz w:val="28"/>
          <w:szCs w:val="28"/>
        </w:rPr>
        <w:t xml:space="preserve"> </w:t>
      </w:r>
    </w:p>
    <w:p w14:paraId="03BC3A2E" w14:textId="77777777" w:rsidR="004B2BC8" w:rsidRPr="00531AA8" w:rsidRDefault="004B2BC8" w:rsidP="000A75CA">
      <w:pPr>
        <w:spacing w:after="0" w:line="240" w:lineRule="auto"/>
        <w:rPr>
          <w:rFonts w:ascii="Arial" w:hAnsi="Arial" w:cs="Arial"/>
          <w:b/>
          <w:sz w:val="28"/>
        </w:rPr>
      </w:pPr>
    </w:p>
    <w:p w14:paraId="67109C8C" w14:textId="77777777" w:rsidR="004B2BC8" w:rsidRPr="00531AA8" w:rsidRDefault="004B2BC8" w:rsidP="004B2BC8">
      <w:pPr>
        <w:rPr>
          <w:rFonts w:ascii="Arial" w:hAnsi="Arial" w:cs="Arial"/>
        </w:rPr>
      </w:pPr>
      <w:r w:rsidRPr="00531AA8">
        <w:rPr>
          <w:rFonts w:ascii="Arial" w:hAnsi="Arial" w:cs="Arial"/>
          <w:b/>
          <w:sz w:val="24"/>
          <w:szCs w:val="24"/>
        </w:rPr>
        <w:t>Guidance for Assessors</w:t>
      </w:r>
    </w:p>
    <w:p w14:paraId="03529CA7" w14:textId="77777777" w:rsidR="004B2BC8" w:rsidRPr="00531AA8" w:rsidRDefault="004B2BC8" w:rsidP="004B2BC8">
      <w:pPr>
        <w:pStyle w:val="NoSpacing"/>
        <w:rPr>
          <w:rFonts w:ascii="Arial" w:hAnsi="Arial" w:cs="Arial"/>
        </w:rPr>
      </w:pPr>
      <w:r w:rsidRPr="00531AA8">
        <w:rPr>
          <w:rFonts w:ascii="Arial" w:hAnsi="Arial" w:cs="Arial"/>
        </w:rPr>
        <w:t>The following Mark Scheme gives you:</w:t>
      </w:r>
    </w:p>
    <w:p w14:paraId="13505477" w14:textId="77777777" w:rsidR="004B2BC8" w:rsidRPr="00531AA8" w:rsidRDefault="004B2BC8" w:rsidP="004B2BC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31AA8">
        <w:rPr>
          <w:rFonts w:ascii="Arial" w:hAnsi="Arial" w:cs="Arial"/>
        </w:rPr>
        <w:t>examples and criteria of the types of response expected from a learner</w:t>
      </w:r>
    </w:p>
    <w:p w14:paraId="0BC509A4" w14:textId="77777777" w:rsidR="004B2BC8" w:rsidRPr="00531AA8" w:rsidRDefault="004B2BC8" w:rsidP="004B2BC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31AA8">
        <w:rPr>
          <w:rFonts w:ascii="Arial" w:hAnsi="Arial" w:cs="Arial"/>
        </w:rPr>
        <w:t>how individual marks are to be awarded</w:t>
      </w:r>
    </w:p>
    <w:p w14:paraId="210F89BC" w14:textId="77777777" w:rsidR="004B2BC8" w:rsidRPr="00531AA8" w:rsidRDefault="004B2BC8" w:rsidP="004B2BC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531AA8">
        <w:rPr>
          <w:rFonts w:ascii="Arial" w:hAnsi="Arial" w:cs="Arial"/>
        </w:rPr>
        <w:t>the total mark for each task.</w:t>
      </w:r>
    </w:p>
    <w:p w14:paraId="6C23AAC4" w14:textId="77777777" w:rsidR="004B2BC8" w:rsidRPr="00531AA8" w:rsidRDefault="004B2BC8" w:rsidP="004B2BC8">
      <w:pPr>
        <w:pStyle w:val="ListParagraph"/>
        <w:spacing w:after="0"/>
        <w:ind w:left="357"/>
        <w:rPr>
          <w:rFonts w:ascii="Arial" w:hAnsi="Arial" w:cs="Arial"/>
          <w:b/>
        </w:rPr>
      </w:pPr>
    </w:p>
    <w:p w14:paraId="2F5B0742" w14:textId="77777777" w:rsidR="004B2BC8" w:rsidRPr="00531AA8" w:rsidRDefault="004B2BC8" w:rsidP="004B2BC8">
      <w:pPr>
        <w:spacing w:after="0"/>
        <w:rPr>
          <w:rFonts w:ascii="Arial" w:hAnsi="Arial" w:cs="Arial"/>
          <w:b/>
        </w:rPr>
      </w:pPr>
      <w:r w:rsidRPr="00531AA8">
        <w:rPr>
          <w:rFonts w:ascii="Arial" w:hAnsi="Arial" w:cs="Arial"/>
        </w:rPr>
        <w:t>Assessors should be prepared to award zero marks for any of the tasks if the learner’s response is not worthy of credit according to the Mark Scheme.</w:t>
      </w:r>
    </w:p>
    <w:p w14:paraId="523231BD" w14:textId="77777777" w:rsidR="004B2BC8" w:rsidRPr="00531AA8" w:rsidRDefault="004B2BC8" w:rsidP="004B2BC8">
      <w:pPr>
        <w:pStyle w:val="ListParagraph"/>
        <w:spacing w:after="0" w:line="240" w:lineRule="auto"/>
        <w:ind w:left="357"/>
        <w:rPr>
          <w:rFonts w:ascii="Arial" w:hAnsi="Arial" w:cs="Arial"/>
          <w:sz w:val="10"/>
        </w:rPr>
      </w:pPr>
    </w:p>
    <w:p w14:paraId="6AAAF36D" w14:textId="77777777" w:rsidR="004B2BC8" w:rsidRPr="00531AA8" w:rsidRDefault="004B2BC8" w:rsidP="004B2BC8">
      <w:pPr>
        <w:spacing w:after="0" w:line="240" w:lineRule="auto"/>
        <w:rPr>
          <w:rFonts w:ascii="Arial" w:hAnsi="Arial" w:cs="Arial"/>
          <w:b/>
        </w:rPr>
      </w:pPr>
      <w:r w:rsidRPr="00531AA8">
        <w:rPr>
          <w:rFonts w:ascii="Arial" w:hAnsi="Arial" w:cs="Arial"/>
        </w:rPr>
        <w:t>For levels of support and generic guidance on marking please refer to</w:t>
      </w:r>
      <w:r w:rsidRPr="00531AA8">
        <w:rPr>
          <w:rFonts w:ascii="Arial" w:hAnsi="Arial" w:cs="Arial"/>
          <w:b/>
          <w:bCs/>
        </w:rPr>
        <w:t xml:space="preserve"> </w:t>
      </w:r>
      <w:r w:rsidRPr="00531AA8">
        <w:rPr>
          <w:rFonts w:ascii="Arial" w:hAnsi="Arial" w:cs="Arial"/>
          <w:bCs/>
        </w:rPr>
        <w:t xml:space="preserve">the </w:t>
      </w:r>
      <w:r w:rsidRPr="00531AA8">
        <w:rPr>
          <w:rFonts w:ascii="Arial" w:hAnsi="Arial" w:cs="Arial"/>
          <w:b/>
        </w:rPr>
        <w:t>NCFE Assessor Instructions and Guidance – Functional Skills Controlled Assessment (Entry Levels).</w:t>
      </w:r>
    </w:p>
    <w:p w14:paraId="3B499FA6" w14:textId="77777777" w:rsidR="00D22EA3" w:rsidRPr="00531AA8" w:rsidRDefault="00D22EA3" w:rsidP="000A75CA">
      <w:pPr>
        <w:spacing w:after="0" w:line="240" w:lineRule="auto"/>
        <w:rPr>
          <w:rFonts w:ascii="Arial" w:hAnsi="Arial" w:cs="Arial"/>
          <w:b/>
        </w:rPr>
      </w:pPr>
    </w:p>
    <w:p w14:paraId="0ABF6250" w14:textId="77777777" w:rsidR="008D17E1" w:rsidRPr="00531AA8" w:rsidRDefault="008D17E1">
      <w:pPr>
        <w:sectPr w:rsidR="008D17E1" w:rsidRPr="00531AA8" w:rsidSect="00C818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34" w:right="1440" w:bottom="993" w:left="1440" w:header="709" w:footer="709" w:gutter="0"/>
          <w:cols w:space="708"/>
          <w:docGrid w:linePitch="360"/>
        </w:sectPr>
      </w:pPr>
    </w:p>
    <w:p w14:paraId="1B4C32C2" w14:textId="77777777" w:rsidR="00D833B4" w:rsidRPr="00531AA8" w:rsidRDefault="00335345" w:rsidP="000A75CA">
      <w:pPr>
        <w:spacing w:after="0" w:line="240" w:lineRule="auto"/>
        <w:rPr>
          <w:rFonts w:ascii="Arial" w:hAnsi="Arial" w:cs="Arial"/>
          <w:b/>
          <w:sz w:val="24"/>
        </w:rPr>
      </w:pPr>
      <w:r w:rsidRPr="00531AA8">
        <w:rPr>
          <w:rFonts w:ascii="Arial" w:hAnsi="Arial" w:cs="Arial"/>
          <w:b/>
          <w:sz w:val="24"/>
        </w:rPr>
        <w:lastRenderedPageBreak/>
        <w:t xml:space="preserve">Applying the Mark Scheme </w:t>
      </w:r>
    </w:p>
    <w:p w14:paraId="5543F5A5" w14:textId="77777777" w:rsidR="00E05B3C" w:rsidRPr="00531AA8" w:rsidRDefault="00E05B3C" w:rsidP="000A75CA">
      <w:pPr>
        <w:spacing w:after="0" w:line="240" w:lineRule="auto"/>
        <w:rPr>
          <w:rFonts w:ascii="Arial" w:hAnsi="Arial" w:cs="Arial"/>
          <w:b/>
          <w:sz w:val="24"/>
        </w:rPr>
      </w:pPr>
    </w:p>
    <w:p w14:paraId="2B33AB7C" w14:textId="77777777" w:rsidR="00FD223F" w:rsidRPr="00531AA8" w:rsidRDefault="00FD223F" w:rsidP="00C525BB">
      <w:p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  <w:lang w:val="en-US"/>
        </w:rPr>
        <w:t>T</w:t>
      </w:r>
      <w:r w:rsidR="00335345" w:rsidRPr="00531AA8">
        <w:rPr>
          <w:rFonts w:ascii="Arial" w:hAnsi="Arial" w:cs="Arial"/>
          <w:lang w:val="en-US"/>
        </w:rPr>
        <w:t>he following terms and the related interpretations should be applied throughout the Mark Scheme:</w:t>
      </w:r>
    </w:p>
    <w:p w14:paraId="78468724" w14:textId="77777777" w:rsidR="00C525BB" w:rsidRPr="00531AA8" w:rsidRDefault="00C525BB" w:rsidP="00C525BB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44BB5AC7" w14:textId="77777777" w:rsidR="00335345" w:rsidRPr="00531AA8" w:rsidRDefault="00335345" w:rsidP="00335345">
      <w:pPr>
        <w:spacing w:after="120"/>
        <w:rPr>
          <w:rFonts w:ascii="Arial" w:hAnsi="Arial" w:cs="Arial"/>
          <w:lang w:val="en-US"/>
        </w:rPr>
      </w:pPr>
      <w:r w:rsidRPr="00531AA8">
        <w:rPr>
          <w:rFonts w:ascii="Arial" w:hAnsi="Arial" w:cs="Arial"/>
          <w:b/>
          <w:lang w:val="en-US"/>
        </w:rPr>
        <w:t>With help</w:t>
      </w:r>
      <w:r w:rsidRPr="00531AA8">
        <w:rPr>
          <w:rFonts w:ascii="Arial" w:hAnsi="Arial" w:cs="Arial"/>
          <w:lang w:val="en-US"/>
        </w:rPr>
        <w:t xml:space="preserve"> – where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is unable to complete an element of the task requirement eg they cannot open the email. The Assessor instructs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about what they are being asked to do and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follows verbal instructions to open the email, and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is able to attempt and/or complete the task from that point.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should not be awarded marks for opening the email, but can access the marks for following the instructions in the email. </w:t>
      </w:r>
    </w:p>
    <w:p w14:paraId="629650F1" w14:textId="77777777" w:rsidR="00C525BB" w:rsidRPr="00531AA8" w:rsidRDefault="00C525BB" w:rsidP="00335345">
      <w:pPr>
        <w:spacing w:after="120"/>
        <w:rPr>
          <w:rFonts w:ascii="Arial" w:hAnsi="Arial" w:cs="Arial"/>
          <w:sz w:val="8"/>
          <w:szCs w:val="8"/>
          <w:lang w:val="en-US"/>
        </w:rPr>
      </w:pPr>
    </w:p>
    <w:p w14:paraId="3BAC26C9" w14:textId="77777777" w:rsidR="00335345" w:rsidRPr="00531AA8" w:rsidRDefault="00335345" w:rsidP="00335345">
      <w:pPr>
        <w:spacing w:after="120"/>
        <w:rPr>
          <w:rFonts w:ascii="Arial" w:hAnsi="Arial" w:cs="Arial"/>
          <w:lang w:val="en-US"/>
        </w:rPr>
      </w:pPr>
      <w:r w:rsidRPr="00531AA8">
        <w:rPr>
          <w:rFonts w:ascii="Arial" w:hAnsi="Arial" w:cs="Arial"/>
          <w:b/>
          <w:lang w:val="en-US"/>
        </w:rPr>
        <w:t>With guidance</w:t>
      </w:r>
      <w:r w:rsidRPr="00531AA8">
        <w:rPr>
          <w:rFonts w:ascii="Arial" w:hAnsi="Arial" w:cs="Arial"/>
          <w:lang w:val="en-US"/>
        </w:rPr>
        <w:t xml:space="preserve"> – where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has been asked to consider/remember how they completed the task on previous occasions ie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asked to think about how they opened and replied to emails on previous occasions, after which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attempted and/or completed the task. The guidance given helps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to complete part, but not all, of the requirement. Where such guidance is given,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should not be awarded full marks, but can be awarded marks for completing the requirement.</w:t>
      </w:r>
    </w:p>
    <w:p w14:paraId="5658C2D0" w14:textId="77777777" w:rsidR="00C525BB" w:rsidRPr="00531AA8" w:rsidRDefault="00C525BB" w:rsidP="00335345">
      <w:pPr>
        <w:spacing w:after="120"/>
        <w:rPr>
          <w:rFonts w:ascii="Arial" w:hAnsi="Arial" w:cs="Arial"/>
          <w:sz w:val="8"/>
          <w:szCs w:val="8"/>
          <w:lang w:val="en-US"/>
        </w:rPr>
      </w:pPr>
    </w:p>
    <w:p w14:paraId="26367E94" w14:textId="77777777" w:rsidR="00335345" w:rsidRPr="00531AA8" w:rsidRDefault="00335345" w:rsidP="00335345">
      <w:p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  <w:b/>
          <w:lang w:val="en-US"/>
        </w:rPr>
        <w:t>Independently</w:t>
      </w:r>
      <w:r w:rsidRPr="00531AA8">
        <w:rPr>
          <w:rFonts w:ascii="Arial" w:hAnsi="Arial" w:cs="Arial"/>
          <w:lang w:val="en-US"/>
        </w:rPr>
        <w:t xml:space="preserve"> – </w:t>
      </w:r>
      <w:r w:rsidR="00A364AB" w:rsidRPr="00531AA8">
        <w:rPr>
          <w:rFonts w:ascii="Arial" w:hAnsi="Arial" w:cs="Arial"/>
          <w:lang w:val="en-US"/>
        </w:rPr>
        <w:t xml:space="preserve">full marks available can be awarded </w:t>
      </w:r>
      <w:r w:rsidRPr="00531AA8">
        <w:rPr>
          <w:rFonts w:ascii="Arial" w:hAnsi="Arial" w:cs="Arial"/>
          <w:lang w:val="en-US"/>
        </w:rPr>
        <w:t xml:space="preserve">where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needed no support</w:t>
      </w:r>
      <w:r w:rsidR="0049177C" w:rsidRPr="00531AA8">
        <w:rPr>
          <w:rFonts w:ascii="Arial" w:hAnsi="Arial" w:cs="Arial"/>
          <w:lang w:val="en-US"/>
        </w:rPr>
        <w:br/>
      </w:r>
      <w:r w:rsidRPr="00531AA8">
        <w:rPr>
          <w:rFonts w:ascii="Arial" w:hAnsi="Arial" w:cs="Arial"/>
          <w:lang w:val="en-US"/>
        </w:rPr>
        <w:t>to attempt and/or complete the task, or the support given was in the form of:</w:t>
      </w:r>
    </w:p>
    <w:p w14:paraId="13A2C584" w14:textId="77777777" w:rsidR="00335345" w:rsidRPr="00531AA8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</w:rPr>
        <w:t xml:space="preserve">reading the assessment to the </w:t>
      </w:r>
      <w:r w:rsidR="00122A5D" w:rsidRPr="00531AA8">
        <w:rPr>
          <w:rFonts w:ascii="Arial" w:hAnsi="Arial" w:cs="Arial"/>
        </w:rPr>
        <w:t>learner</w:t>
      </w:r>
      <w:r w:rsidRPr="00531AA8">
        <w:rPr>
          <w:rFonts w:ascii="Arial" w:hAnsi="Arial" w:cs="Arial"/>
        </w:rPr>
        <w:t>, if asked</w:t>
      </w:r>
    </w:p>
    <w:p w14:paraId="668012F2" w14:textId="77777777" w:rsidR="00335345" w:rsidRPr="00531AA8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  <w:lang w:val="en-US"/>
        </w:rPr>
        <w:t xml:space="preserve">reminding the </w:t>
      </w:r>
      <w:r w:rsidR="00122A5D" w:rsidRPr="00531AA8">
        <w:rPr>
          <w:rFonts w:ascii="Arial" w:hAnsi="Arial" w:cs="Arial"/>
          <w:lang w:val="en-US"/>
        </w:rPr>
        <w:t>learner</w:t>
      </w:r>
      <w:r w:rsidRPr="00531AA8">
        <w:rPr>
          <w:rFonts w:ascii="Arial" w:hAnsi="Arial" w:cs="Arial"/>
          <w:lang w:val="en-US"/>
        </w:rPr>
        <w:t xml:space="preserve"> of the instructions</w:t>
      </w:r>
    </w:p>
    <w:p w14:paraId="5A63BE61" w14:textId="77777777" w:rsidR="00335345" w:rsidRPr="00531AA8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</w:rPr>
        <w:t>help with unfamiliar vocabulary used by the task</w:t>
      </w:r>
    </w:p>
    <w:p w14:paraId="3F8B81BB" w14:textId="77777777" w:rsidR="00335345" w:rsidRPr="00531AA8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</w:rPr>
        <w:t>clarifying the requirements of the task, as necessary and appropriate</w:t>
      </w:r>
    </w:p>
    <w:p w14:paraId="65FCAB63" w14:textId="77777777" w:rsidR="00335345" w:rsidRPr="00531AA8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  <w:lang w:val="en-US"/>
        </w:rPr>
        <w:t xml:space="preserve">repeating instructions to focus the </w:t>
      </w:r>
      <w:r w:rsidR="00122A5D" w:rsidRPr="00531AA8">
        <w:rPr>
          <w:rFonts w:ascii="Arial" w:hAnsi="Arial" w:cs="Arial"/>
          <w:lang w:val="en-US"/>
        </w:rPr>
        <w:t>learner</w:t>
      </w:r>
    </w:p>
    <w:p w14:paraId="2947E79B" w14:textId="77777777" w:rsidR="00335345" w:rsidRPr="00531AA8" w:rsidRDefault="00335345" w:rsidP="00E05B3C">
      <w:pPr>
        <w:numPr>
          <w:ilvl w:val="0"/>
          <w:numId w:val="31"/>
        </w:numPr>
        <w:spacing w:after="0"/>
        <w:rPr>
          <w:rFonts w:ascii="Arial" w:hAnsi="Arial" w:cs="Arial"/>
          <w:lang w:val="en-US"/>
        </w:rPr>
      </w:pPr>
      <w:r w:rsidRPr="00531AA8">
        <w:rPr>
          <w:rFonts w:ascii="Arial" w:hAnsi="Arial" w:cs="Arial"/>
          <w:lang w:val="en-US"/>
        </w:rPr>
        <w:t>‘open’ reminders eg ‘Is there anything else you need to do?’</w:t>
      </w:r>
    </w:p>
    <w:p w14:paraId="468CFBB3" w14:textId="77777777" w:rsidR="00C818C1" w:rsidRPr="00531AA8" w:rsidRDefault="00335345" w:rsidP="000A75CA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531AA8">
        <w:rPr>
          <w:rFonts w:ascii="Arial" w:hAnsi="Arial" w:cs="Arial"/>
        </w:rPr>
        <w:t xml:space="preserve">reminding </w:t>
      </w:r>
      <w:r w:rsidR="00122A5D" w:rsidRPr="00531AA8">
        <w:rPr>
          <w:rFonts w:ascii="Arial" w:hAnsi="Arial" w:cs="Arial"/>
        </w:rPr>
        <w:t>learner</w:t>
      </w:r>
      <w:r w:rsidRPr="00531AA8">
        <w:rPr>
          <w:rFonts w:ascii="Arial" w:hAnsi="Arial" w:cs="Arial"/>
        </w:rPr>
        <w:t>s where to find documents necessary for completing the task</w:t>
      </w:r>
      <w:r w:rsidR="0049177C" w:rsidRPr="00531AA8">
        <w:rPr>
          <w:rFonts w:ascii="Arial" w:hAnsi="Arial" w:cs="Arial"/>
        </w:rPr>
        <w:br/>
        <w:t>(</w:t>
      </w:r>
      <w:r w:rsidRPr="00531AA8">
        <w:rPr>
          <w:rFonts w:ascii="Arial" w:hAnsi="Arial" w:cs="Arial"/>
        </w:rPr>
        <w:t>ie source documents etc</w:t>
      </w:r>
      <w:r w:rsidR="0049177C" w:rsidRPr="00531AA8">
        <w:rPr>
          <w:rFonts w:ascii="Arial" w:hAnsi="Arial" w:cs="Arial"/>
        </w:rPr>
        <w:t>)</w:t>
      </w:r>
      <w:r w:rsidRPr="00531AA8">
        <w:rPr>
          <w:rFonts w:ascii="Arial" w:hAnsi="Arial" w:cs="Arial"/>
        </w:rPr>
        <w:t>.</w:t>
      </w:r>
    </w:p>
    <w:p w14:paraId="29A0EC6D" w14:textId="77777777" w:rsidR="00C818C1" w:rsidRPr="00531AA8" w:rsidRDefault="00C818C1" w:rsidP="000A75CA">
      <w:pPr>
        <w:spacing w:after="0" w:line="240" w:lineRule="auto"/>
        <w:rPr>
          <w:rFonts w:ascii="Arial" w:hAnsi="Arial" w:cs="Arial"/>
        </w:rPr>
      </w:pPr>
    </w:p>
    <w:p w14:paraId="0E0D5A64" w14:textId="71EB1D96" w:rsidR="005428B4" w:rsidRPr="009979C9" w:rsidRDefault="005428B4" w:rsidP="005428B4">
      <w:pPr>
        <w:spacing w:after="0"/>
        <w:rPr>
          <w:rFonts w:ascii="Arial" w:hAnsi="Arial" w:cs="Arial"/>
          <w:i/>
          <w:lang w:val="en-US"/>
        </w:rPr>
      </w:pPr>
    </w:p>
    <w:p w14:paraId="1D9AE8BE" w14:textId="77777777" w:rsidR="00C818C1" w:rsidRPr="00531AA8" w:rsidRDefault="00C818C1" w:rsidP="000A75CA">
      <w:pPr>
        <w:spacing w:after="0" w:line="240" w:lineRule="auto"/>
        <w:rPr>
          <w:rFonts w:ascii="Arial" w:hAnsi="Arial" w:cs="Arial"/>
        </w:rPr>
        <w:sectPr w:rsidR="00C818C1" w:rsidRPr="00531AA8" w:rsidSect="00C818C1">
          <w:headerReference w:type="even" r:id="rId18"/>
          <w:headerReference w:type="default" r:id="rId19"/>
          <w:headerReference w:type="first" r:id="rId20"/>
          <w:pgSz w:w="12240" w:h="15840"/>
          <w:pgMar w:top="1134" w:right="1440" w:bottom="993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04786C" w:rsidRPr="00531AA8" w14:paraId="57EA4BDA" w14:textId="77777777" w:rsidTr="001D2327">
        <w:trPr>
          <w:trHeight w:val="472"/>
        </w:trPr>
        <w:tc>
          <w:tcPr>
            <w:tcW w:w="1101" w:type="dxa"/>
            <w:shd w:val="clear" w:color="auto" w:fill="E5DFEC"/>
            <w:vAlign w:val="center"/>
          </w:tcPr>
          <w:p w14:paraId="5ADF7E04" w14:textId="77777777" w:rsidR="0004786C" w:rsidRPr="00531AA8" w:rsidRDefault="0004786C" w:rsidP="00E86D9F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lastRenderedPageBreak/>
              <w:t>Task 1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4AF233BF" w14:textId="77777777" w:rsidR="0004786C" w:rsidRPr="00531AA8" w:rsidRDefault="0004786C" w:rsidP="001D2327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48B80D7D" w14:textId="77777777" w:rsidR="0004786C" w:rsidRPr="00531AA8" w:rsidRDefault="00267646" w:rsidP="001D2327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M</w:t>
            </w:r>
            <w:r w:rsidR="0004786C" w:rsidRPr="00531AA8">
              <w:rPr>
                <w:rFonts w:ascii="Arial" w:hAnsi="Arial" w:cs="Arial"/>
                <w:b/>
                <w:lang w:val="en-US"/>
              </w:rPr>
              <w:t>arks</w:t>
            </w:r>
          </w:p>
        </w:tc>
      </w:tr>
      <w:tr w:rsidR="0004786C" w:rsidRPr="00531AA8" w14:paraId="5C58BB1D" w14:textId="77777777" w:rsidTr="007073B7">
        <w:trPr>
          <w:trHeight w:val="1271"/>
        </w:trPr>
        <w:tc>
          <w:tcPr>
            <w:tcW w:w="1101" w:type="dxa"/>
            <w:shd w:val="clear" w:color="auto" w:fill="auto"/>
            <w:vAlign w:val="center"/>
          </w:tcPr>
          <w:p w14:paraId="526CC30F" w14:textId="77777777" w:rsidR="009F5B51" w:rsidRPr="00531AA8" w:rsidRDefault="009F5B5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318400A0" w14:textId="77777777" w:rsidR="00703AD3" w:rsidRPr="00531AA8" w:rsidRDefault="00703AD3" w:rsidP="00703AD3">
            <w:pPr>
              <w:spacing w:after="0" w:line="240" w:lineRule="auto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</w:rPr>
              <w:t>Learner worked safely at all times and the checklist confirms that they have checked their computer work area (1 mark)</w:t>
            </w:r>
          </w:p>
          <w:p w14:paraId="3FFF0524" w14:textId="77777777" w:rsidR="00703AD3" w:rsidRPr="00531AA8" w:rsidRDefault="00703AD3" w:rsidP="00703AD3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5750940" w14:textId="77777777" w:rsidR="009F5B51" w:rsidRPr="00531AA8" w:rsidRDefault="00703AD3" w:rsidP="00703AD3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  <w:bCs/>
              </w:rPr>
              <w:t xml:space="preserve">Maximum of 1 mark available. </w:t>
            </w:r>
            <w:r w:rsidRPr="00531AA8">
              <w:rPr>
                <w:rFonts w:ascii="Arial" w:hAnsi="Arial" w:cs="Arial"/>
                <w:bCs/>
              </w:rPr>
              <w:t>Observation by Assessor using Health and Safety Checklist.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5F0A78D" w14:textId="77777777" w:rsidR="0004786C" w:rsidRPr="00531AA8" w:rsidRDefault="00703AD3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6B3C51" w:rsidRPr="00531AA8" w14:paraId="577F2B36" w14:textId="77777777" w:rsidTr="005C7D19">
        <w:trPr>
          <w:trHeight w:val="2113"/>
        </w:trPr>
        <w:tc>
          <w:tcPr>
            <w:tcW w:w="1101" w:type="dxa"/>
            <w:shd w:val="clear" w:color="auto" w:fill="auto"/>
            <w:vAlign w:val="center"/>
          </w:tcPr>
          <w:p w14:paraId="530F4125" w14:textId="77777777" w:rsidR="006B3C51" w:rsidRPr="00531AA8" w:rsidRDefault="006B3C5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5D266535" w14:textId="4ACE4FAF" w:rsidR="007D2B8F" w:rsidRDefault="007D2B8F" w:rsidP="007D2B8F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Examples of possible responses:</w:t>
            </w:r>
            <w:r w:rsidRPr="007D2B8F">
              <w:rPr>
                <w:bCs/>
                <w:i/>
                <w:sz w:val="28"/>
                <w:szCs w:val="28"/>
              </w:rPr>
              <w:tab/>
            </w:r>
          </w:p>
          <w:p w14:paraId="4C474537" w14:textId="614EE46E" w:rsidR="006B3C51" w:rsidRPr="001E2638" w:rsidRDefault="006B3C51" w:rsidP="007D2B8F">
            <w:pPr>
              <w:numPr>
                <w:ilvl w:val="0"/>
                <w:numId w:val="47"/>
              </w:numPr>
              <w:spacing w:after="0" w:line="240" w:lineRule="auto"/>
              <w:rPr>
                <w:bCs/>
              </w:rPr>
            </w:pPr>
            <w:r w:rsidRPr="001E2638">
              <w:rPr>
                <w:rFonts w:ascii="Arial" w:hAnsi="Arial" w:cs="Arial"/>
              </w:rPr>
              <w:t xml:space="preserve">Change computer </w:t>
            </w:r>
            <w:r w:rsidR="0026414A">
              <w:rPr>
                <w:rFonts w:ascii="Arial" w:hAnsi="Arial" w:cs="Arial"/>
              </w:rPr>
              <w:t>password/</w:t>
            </w:r>
            <w:r w:rsidRPr="001E2638">
              <w:rPr>
                <w:rFonts w:ascii="Arial" w:hAnsi="Arial" w:cs="Arial"/>
              </w:rPr>
              <w:t>Tell someone in authority (if at work/college/school)</w:t>
            </w:r>
            <w:r w:rsidRPr="001E2638">
              <w:rPr>
                <w:bCs/>
              </w:rPr>
              <w:t xml:space="preserve"> </w:t>
            </w:r>
            <w:r w:rsidRPr="001E2638">
              <w:rPr>
                <w:rFonts w:ascii="Arial" w:hAnsi="Arial" w:cs="Arial"/>
              </w:rPr>
              <w:t>(1 mark)</w:t>
            </w:r>
          </w:p>
          <w:p w14:paraId="65372E23" w14:textId="167BBC40" w:rsidR="006B3C51" w:rsidRPr="001E2638" w:rsidRDefault="0026414A" w:rsidP="007D2B8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Don’t agree to meet with them/</w:t>
            </w:r>
            <w:r w:rsidR="006B3C51" w:rsidRPr="001E2638">
              <w:rPr>
                <w:rFonts w:ascii="Arial" w:hAnsi="Arial" w:cs="Arial"/>
                <w:bCs/>
              </w:rPr>
              <w:t xml:space="preserve">Meet in a public place (business/work) </w:t>
            </w:r>
            <w:r w:rsidR="006B3C51" w:rsidRPr="001E2638">
              <w:rPr>
                <w:rFonts w:ascii="Arial" w:hAnsi="Arial" w:cs="Arial"/>
              </w:rPr>
              <w:t>(1 mark)</w:t>
            </w:r>
          </w:p>
          <w:p w14:paraId="10F1E8C8" w14:textId="1334064F" w:rsidR="006B3C51" w:rsidRPr="007073B7" w:rsidRDefault="0026414A" w:rsidP="007D2B8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Take a break/</w:t>
            </w:r>
            <w:r w:rsidR="006B3C51" w:rsidRPr="001E2638">
              <w:rPr>
                <w:rFonts w:ascii="Arial" w:hAnsi="Arial" w:cs="Arial"/>
                <w:bCs/>
              </w:rPr>
              <w:t xml:space="preserve">Have time away from the computer and move about </w:t>
            </w:r>
            <w:r w:rsidR="006B3C51" w:rsidRPr="001E2638">
              <w:rPr>
                <w:rFonts w:ascii="Arial" w:hAnsi="Arial" w:cs="Arial"/>
              </w:rPr>
              <w:t>(1 mark)</w:t>
            </w:r>
          </w:p>
          <w:p w14:paraId="0530B444" w14:textId="219EC0F9" w:rsidR="007073B7" w:rsidRPr="001E2638" w:rsidRDefault="0026414A" w:rsidP="007073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 other relevant</w:t>
            </w:r>
            <w:r w:rsidR="007073B7" w:rsidRPr="000A0732">
              <w:rPr>
                <w:rFonts w:ascii="Arial" w:hAnsi="Arial" w:cs="Arial"/>
                <w:lang w:val="en-US"/>
              </w:rPr>
              <w:t xml:space="preserve"> </w:t>
            </w:r>
            <w:r w:rsidR="007073B7">
              <w:rPr>
                <w:rFonts w:ascii="Arial" w:hAnsi="Arial" w:cs="Arial"/>
                <w:lang w:val="en-US"/>
              </w:rPr>
              <w:t>responses.</w:t>
            </w:r>
          </w:p>
          <w:p w14:paraId="4010B873" w14:textId="145BA8C9" w:rsidR="006B3C51" w:rsidRPr="00531AA8" w:rsidRDefault="006B3C51" w:rsidP="00C17EA9">
            <w:pPr>
              <w:spacing w:after="0"/>
              <w:rPr>
                <w:rFonts w:ascii="Arial" w:hAnsi="Arial" w:cs="Arial"/>
                <w:lang w:val="en-US"/>
              </w:rPr>
            </w:pPr>
            <w:r w:rsidRPr="00C17EA9">
              <w:rPr>
                <w:rFonts w:ascii="Arial" w:hAnsi="Arial" w:cs="Arial"/>
                <w:b/>
                <w:lang w:val="en-US"/>
              </w:rPr>
              <w:t>Maximum of 3 marks available</w:t>
            </w:r>
            <w:r w:rsidR="00D12E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12EEB">
              <w:rPr>
                <w:rFonts w:ascii="Arial" w:hAnsi="Arial" w:cs="Arial"/>
                <w:lang w:val="en-US"/>
              </w:rPr>
              <w:t>from four questions asked</w:t>
            </w:r>
            <w:r w:rsidRPr="00C17EA9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C80E287" w14:textId="7DA4DB57" w:rsidR="006B3C51" w:rsidRPr="00531AA8" w:rsidRDefault="006B3C5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6B3C51" w:rsidRPr="00531AA8" w14:paraId="737D4A1F" w14:textId="77777777" w:rsidTr="001D2327">
        <w:trPr>
          <w:trHeight w:val="42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A98C1C" w14:textId="77777777" w:rsidR="006B3C51" w:rsidRPr="00531AA8" w:rsidRDefault="006B3C51" w:rsidP="001D232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3770F1AD" w14:textId="77777777" w:rsidR="006B3C51" w:rsidRPr="00531AA8" w:rsidRDefault="006B3C51" w:rsidP="001D2327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02F45C15" w14:textId="7C90E5C5" w:rsidR="006B3C51" w:rsidRPr="00531AA8" w:rsidRDefault="006B6F37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289185D2" w14:textId="77777777" w:rsidR="0004786C" w:rsidRPr="00531AA8" w:rsidRDefault="0004786C" w:rsidP="00462F9D">
      <w:pPr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63A3D" w:rsidRPr="00531AA8" w14:paraId="01BC33BA" w14:textId="77777777" w:rsidTr="008F5C2F">
        <w:trPr>
          <w:trHeight w:val="52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71C78BBF" w14:textId="77777777" w:rsidR="00E63A3D" w:rsidRPr="00531AA8" w:rsidRDefault="00E63A3D" w:rsidP="00E86D9F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Task 2</w:t>
            </w:r>
          </w:p>
        </w:tc>
        <w:tc>
          <w:tcPr>
            <w:tcW w:w="7227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F492303" w14:textId="77777777" w:rsidR="00E63A3D" w:rsidRPr="00531AA8" w:rsidRDefault="00E63A3D" w:rsidP="001D2327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3D0F10D" w14:textId="77777777" w:rsidR="00E63A3D" w:rsidRPr="00531AA8" w:rsidRDefault="00267646" w:rsidP="001D2327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M</w:t>
            </w:r>
            <w:r w:rsidR="00E63A3D" w:rsidRPr="00531AA8">
              <w:rPr>
                <w:rFonts w:ascii="Arial" w:hAnsi="Arial" w:cs="Arial"/>
                <w:b/>
                <w:lang w:val="en-US"/>
              </w:rPr>
              <w:t>arks</w:t>
            </w:r>
          </w:p>
        </w:tc>
      </w:tr>
      <w:tr w:rsidR="00042C24" w:rsidRPr="00531AA8" w14:paraId="5123E123" w14:textId="77777777" w:rsidTr="008F5C2F">
        <w:trPr>
          <w:trHeight w:val="200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C191C4C" w14:textId="703E2CEE" w:rsidR="00042C24" w:rsidRPr="00531AA8" w:rsidRDefault="005428B4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42C24" w:rsidRPr="00531A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27" w:type="dxa"/>
            <w:gridSpan w:val="2"/>
            <w:vMerge w:val="restart"/>
            <w:shd w:val="clear" w:color="auto" w:fill="auto"/>
            <w:vAlign w:val="center"/>
          </w:tcPr>
          <w:p w14:paraId="5A5F4C27" w14:textId="77777777" w:rsidR="00721F18" w:rsidRPr="00531AA8" w:rsidRDefault="00721F18" w:rsidP="00721F18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</w:rPr>
              <w:t xml:space="preserve">Learner used monitor, printer, keyboard, point and click device correctly and </w:t>
            </w:r>
            <w:r w:rsidRPr="00531AA8">
              <w:rPr>
                <w:rFonts w:ascii="Arial" w:hAnsi="Arial" w:cs="Arial"/>
                <w:u w:val="single"/>
              </w:rPr>
              <w:t>independently</w:t>
            </w:r>
            <w:r w:rsidRPr="00531AA8">
              <w:rPr>
                <w:rFonts w:ascii="Arial" w:hAnsi="Arial" w:cs="Arial"/>
              </w:rPr>
              <w:t xml:space="preserve"> (2 marks)</w:t>
            </w:r>
          </w:p>
          <w:p w14:paraId="14F95C06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3D4BFC37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2717A000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5061E78E" w14:textId="77777777" w:rsidR="00721F18" w:rsidRPr="00531AA8" w:rsidRDefault="00721F18" w:rsidP="00721F18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</w:rPr>
              <w:t xml:space="preserve">Learner used monitor, printer, keyboard, point and click device, </w:t>
            </w:r>
            <w:r w:rsidRPr="00531AA8">
              <w:rPr>
                <w:rFonts w:ascii="Arial" w:hAnsi="Arial" w:cs="Arial"/>
                <w:u w:val="single"/>
              </w:rPr>
              <w:t>with guidance</w:t>
            </w:r>
            <w:r w:rsidRPr="00531AA8">
              <w:rPr>
                <w:rFonts w:ascii="Arial" w:hAnsi="Arial" w:cs="Arial"/>
              </w:rPr>
              <w:t xml:space="preserve"> (1 mark)</w:t>
            </w:r>
          </w:p>
          <w:p w14:paraId="56FD1E55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781845C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and</w:t>
            </w:r>
          </w:p>
          <w:p w14:paraId="4EBFA353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28E98231" w14:textId="77777777" w:rsidR="00721F18" w:rsidRPr="00531AA8" w:rsidRDefault="00721F18" w:rsidP="00721F18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</w:rPr>
              <w:t xml:space="preserve">Learner logged in to computer using password correctly and </w:t>
            </w:r>
            <w:r w:rsidRPr="00531AA8">
              <w:rPr>
                <w:rFonts w:ascii="Arial" w:hAnsi="Arial" w:cs="Arial"/>
                <w:u w:val="single"/>
              </w:rPr>
              <w:t>independently</w:t>
            </w:r>
            <w:r w:rsidRPr="00531AA8">
              <w:rPr>
                <w:rFonts w:ascii="Arial" w:hAnsi="Arial" w:cs="Arial"/>
              </w:rPr>
              <w:t xml:space="preserve"> (2 marks)</w:t>
            </w:r>
          </w:p>
          <w:p w14:paraId="21345FE1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14EF88D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7DA233CD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52AA45F8" w14:textId="77777777" w:rsidR="00042C24" w:rsidRPr="00531AA8" w:rsidRDefault="00721F18" w:rsidP="00721F18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</w:rPr>
              <w:t xml:space="preserve">Learner logged in to computer, </w:t>
            </w:r>
            <w:r w:rsidRPr="00531AA8">
              <w:rPr>
                <w:rFonts w:ascii="Arial" w:hAnsi="Arial" w:cs="Arial"/>
                <w:u w:val="single"/>
              </w:rPr>
              <w:t>with guidance</w:t>
            </w:r>
            <w:r w:rsidRPr="00531AA8">
              <w:rPr>
                <w:rFonts w:ascii="Arial" w:hAnsi="Arial" w:cs="Arial"/>
              </w:rPr>
              <w:t xml:space="preserve"> (1 mark)</w:t>
            </w:r>
          </w:p>
          <w:p w14:paraId="694B16BB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0B3E365" w14:textId="77777777" w:rsidR="00721F18" w:rsidRPr="00531AA8" w:rsidRDefault="00721F18" w:rsidP="00721F18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 xml:space="preserve">Maximum of 4 marks available. </w:t>
            </w:r>
          </w:p>
        </w:tc>
        <w:tc>
          <w:tcPr>
            <w:tcW w:w="124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0275CE8" w14:textId="77777777" w:rsidR="00042C24" w:rsidRPr="00531AA8" w:rsidRDefault="00721F18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042C24" w:rsidRPr="00531AA8" w14:paraId="61EC283C" w14:textId="77777777" w:rsidTr="008F5C2F">
        <w:trPr>
          <w:trHeight w:val="1846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0CB2D" w14:textId="77777777" w:rsidR="00042C24" w:rsidRPr="00531AA8" w:rsidRDefault="00042C24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F5C35" w14:textId="77777777" w:rsidR="00042C24" w:rsidRPr="00531AA8" w:rsidRDefault="00042C24" w:rsidP="00EB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72813571" w14:textId="77777777" w:rsidR="00042C24" w:rsidRPr="00531AA8" w:rsidRDefault="00721F18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F5C2F" w:rsidRPr="00531AA8" w14:paraId="2D631460" w14:textId="77777777" w:rsidTr="008F5C2F">
        <w:trPr>
          <w:trHeight w:val="1889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A46AA" w14:textId="66300240" w:rsidR="008F5C2F" w:rsidRPr="00531AA8" w:rsidRDefault="008F5C2F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329B0" w14:textId="2E99716D" w:rsidR="008F5C2F" w:rsidRPr="00531AA8" w:rsidRDefault="005A38E4" w:rsidP="001033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used interface</w:t>
            </w:r>
            <w:r w:rsidR="008F5C2F" w:rsidRPr="00531AA8">
              <w:rPr>
                <w:rFonts w:ascii="Arial" w:hAnsi="Arial" w:cs="Arial"/>
              </w:rPr>
              <w:t xml:space="preserve"> to locate email login correctly and </w:t>
            </w:r>
            <w:r w:rsidR="008F5C2F" w:rsidRPr="00531AA8">
              <w:rPr>
                <w:rFonts w:ascii="Arial" w:hAnsi="Arial" w:cs="Arial"/>
                <w:u w:val="single"/>
              </w:rPr>
              <w:t>independently</w:t>
            </w:r>
            <w:r w:rsidR="008F5C2F" w:rsidRPr="00531AA8">
              <w:rPr>
                <w:rFonts w:ascii="Arial" w:hAnsi="Arial" w:cs="Arial"/>
              </w:rPr>
              <w:t xml:space="preserve"> (2 marks)</w:t>
            </w:r>
          </w:p>
          <w:p w14:paraId="72632ECF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6207AE5D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5BB906AB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6441A2A3" w14:textId="57DF4D3E" w:rsidR="008F5C2F" w:rsidRPr="00531AA8" w:rsidRDefault="005A38E4" w:rsidP="001033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used interface</w:t>
            </w:r>
            <w:r w:rsidR="008F5C2F" w:rsidRPr="00531AA8">
              <w:rPr>
                <w:rFonts w:ascii="Arial" w:hAnsi="Arial" w:cs="Arial"/>
              </w:rPr>
              <w:t xml:space="preserve"> to locate email login, </w:t>
            </w:r>
            <w:r w:rsidR="008F5C2F" w:rsidRPr="00531AA8">
              <w:rPr>
                <w:rFonts w:ascii="Arial" w:hAnsi="Arial" w:cs="Arial"/>
                <w:u w:val="single"/>
              </w:rPr>
              <w:t>with guidance</w:t>
            </w:r>
            <w:r>
              <w:rPr>
                <w:rFonts w:ascii="Arial" w:hAnsi="Arial" w:cs="Arial"/>
              </w:rPr>
              <w:t xml:space="preserve"> </w:t>
            </w:r>
            <w:r w:rsidR="008F5C2F" w:rsidRPr="00531AA8">
              <w:rPr>
                <w:rFonts w:ascii="Arial" w:hAnsi="Arial" w:cs="Arial"/>
              </w:rPr>
              <w:t>(1 mark)</w:t>
            </w:r>
          </w:p>
          <w:p w14:paraId="45094339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64ACCA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31AA8">
              <w:rPr>
                <w:rFonts w:ascii="Arial" w:hAnsi="Arial" w:cs="Arial"/>
                <w:b/>
                <w:u w:val="single"/>
                <w:lang w:val="en-US"/>
              </w:rPr>
              <w:t>and</w:t>
            </w:r>
          </w:p>
          <w:p w14:paraId="24457503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7A6AD56" w14:textId="77777777" w:rsidR="008F5C2F" w:rsidRPr="00531AA8" w:rsidRDefault="008F5C2F" w:rsidP="00103355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opened email software package correctly and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  <w:lang w:val="en-US"/>
              </w:rPr>
              <w:br/>
            </w:r>
            <w:r w:rsidRPr="00531AA8">
              <w:rPr>
                <w:rFonts w:ascii="Arial" w:hAnsi="Arial" w:cs="Arial"/>
              </w:rPr>
              <w:t>(2 marks)</w:t>
            </w:r>
          </w:p>
          <w:p w14:paraId="70548D63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76C1044D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65CEE90B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CF3A90" w14:textId="77777777" w:rsidR="008F5C2F" w:rsidRPr="00531AA8" w:rsidRDefault="008F5C2F" w:rsidP="00103355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opened email software package,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220691E9" w14:textId="77777777" w:rsidR="008F5C2F" w:rsidRPr="00531AA8" w:rsidRDefault="008F5C2F" w:rsidP="00103355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855DAB3" w14:textId="71186B30" w:rsidR="008F5C2F" w:rsidRPr="005428B4" w:rsidRDefault="008F5C2F" w:rsidP="00EF1B27">
            <w:pPr>
              <w:spacing w:after="0" w:line="240" w:lineRule="auto"/>
              <w:rPr>
                <w:rFonts w:ascii="Arial" w:hAnsi="Arial" w:cs="Arial"/>
                <w:bCs/>
                <w:i/>
                <w:szCs w:val="28"/>
              </w:rPr>
            </w:pPr>
            <w:r w:rsidRPr="00531AA8">
              <w:rPr>
                <w:rFonts w:ascii="Arial" w:hAnsi="Arial" w:cs="Arial"/>
                <w:b/>
              </w:rPr>
              <w:t xml:space="preserve">Maximum of 4 marks available.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3D0EF" w14:textId="50D4FE95" w:rsidR="008F5C2F" w:rsidRPr="00531AA8" w:rsidRDefault="008F5C2F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F5C2F" w:rsidRPr="00531AA8" w14:paraId="21AE43F3" w14:textId="77777777" w:rsidTr="00AF4DC3">
        <w:trPr>
          <w:trHeight w:val="1889"/>
        </w:trPr>
        <w:tc>
          <w:tcPr>
            <w:tcW w:w="1101" w:type="dxa"/>
            <w:shd w:val="clear" w:color="auto" w:fill="auto"/>
            <w:vAlign w:val="center"/>
          </w:tcPr>
          <w:p w14:paraId="257CCB76" w14:textId="77777777" w:rsidR="008F5C2F" w:rsidRPr="00531AA8" w:rsidRDefault="008F5C2F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lastRenderedPageBreak/>
              <w:t>c.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3F962A09" w14:textId="77777777" w:rsidR="008F5C2F" w:rsidRPr="00531AA8" w:rsidRDefault="008F5C2F" w:rsidP="002B3BE8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found, opened and read the email,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31AA8">
              <w:rPr>
                <w:rFonts w:ascii="Arial" w:hAnsi="Arial" w:cs="Arial"/>
                <w:lang w:val="en-US"/>
              </w:rPr>
              <w:t xml:space="preserve"> (2 marks)</w:t>
            </w:r>
          </w:p>
          <w:p w14:paraId="7ED76FA3" w14:textId="77777777" w:rsidR="008F5C2F" w:rsidRPr="00531AA8" w:rsidRDefault="008F5C2F" w:rsidP="002B3BE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9E2AE49" w14:textId="77777777" w:rsidR="008F5C2F" w:rsidRPr="00531AA8" w:rsidRDefault="008F5C2F" w:rsidP="002B3BE8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7844F9E9" w14:textId="77777777" w:rsidR="008F5C2F" w:rsidRPr="00531AA8" w:rsidRDefault="008F5C2F" w:rsidP="002B3BE8">
            <w:pPr>
              <w:spacing w:after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9346638" w14:textId="77777777" w:rsidR="008F5C2F" w:rsidRPr="00531AA8" w:rsidRDefault="008F5C2F" w:rsidP="002B3BE8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found, opened and read the email,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3A422E83" w14:textId="77777777" w:rsidR="008F5C2F" w:rsidRPr="00531AA8" w:rsidRDefault="008F5C2F" w:rsidP="002B3BE8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17FF2BF6" w14:textId="77777777" w:rsidR="008F5C2F" w:rsidRPr="00531AA8" w:rsidRDefault="008F5C2F" w:rsidP="002B3BE8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3498254C" w14:textId="77777777" w:rsidR="005664A4" w:rsidRDefault="008F5C2F" w:rsidP="002B3BE8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 xml:space="preserve">Maximum of 2 marks available. </w:t>
            </w:r>
          </w:p>
          <w:p w14:paraId="33464413" w14:textId="12788522" w:rsidR="008F5C2F" w:rsidRPr="00531AA8" w:rsidRDefault="008F5C2F" w:rsidP="002B3BE8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</w:rPr>
              <w:t>Evidence that the email has been found, opened and read will be the email reply.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9AE6039" w14:textId="687A01FD" w:rsidR="008F5C2F" w:rsidRPr="00531AA8" w:rsidRDefault="008F5C2F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F5C2F" w:rsidRPr="00531AA8" w14:paraId="7FA7DE0A" w14:textId="77777777" w:rsidTr="001D2327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5718191" w14:textId="77777777" w:rsidR="008F5C2F" w:rsidRPr="00531AA8" w:rsidRDefault="008F5C2F" w:rsidP="001D2327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5E846BAB" w14:textId="77777777" w:rsidR="008F5C2F" w:rsidRPr="00531AA8" w:rsidRDefault="008F5C2F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192370B7" w14:textId="77777777" w:rsidR="008F5C2F" w:rsidRPr="00531AA8" w:rsidRDefault="008F5C2F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10</w:t>
            </w:r>
          </w:p>
        </w:tc>
      </w:tr>
    </w:tbl>
    <w:p w14:paraId="65FE235C" w14:textId="77777777" w:rsidR="00EB0D96" w:rsidRPr="00531AA8" w:rsidRDefault="00EB0D9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B0D96" w:rsidRPr="00531AA8" w14:paraId="07A729A4" w14:textId="77777777" w:rsidTr="006B07E2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619F78D4" w14:textId="77777777" w:rsidR="00EB0D96" w:rsidRPr="00531AA8" w:rsidRDefault="00EB0D96" w:rsidP="00E86D9F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Task 3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3DEB593F" w14:textId="77777777" w:rsidR="00EB0D96" w:rsidRPr="00531AA8" w:rsidRDefault="00EB0D96" w:rsidP="006B07E2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08CBA5E0" w14:textId="77777777" w:rsidR="00EB0D96" w:rsidRPr="00531AA8" w:rsidRDefault="00EB0D96" w:rsidP="006B07E2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567846" w:rsidRPr="00531AA8" w14:paraId="6F47417A" w14:textId="77777777" w:rsidTr="0095241E">
        <w:trPr>
          <w:trHeight w:val="1067"/>
        </w:trPr>
        <w:tc>
          <w:tcPr>
            <w:tcW w:w="1101" w:type="dxa"/>
            <w:shd w:val="clear" w:color="auto" w:fill="auto"/>
            <w:vAlign w:val="center"/>
          </w:tcPr>
          <w:p w14:paraId="32F532F3" w14:textId="77777777" w:rsidR="00567846" w:rsidRPr="00531AA8" w:rsidRDefault="0056784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03B05ADD" w14:textId="77777777" w:rsidR="00567846" w:rsidRPr="00531AA8" w:rsidRDefault="00567846" w:rsidP="00567846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used appropriate opening and closure in the email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1F9A87CF" w14:textId="77777777" w:rsidR="00567846" w:rsidRPr="00531AA8" w:rsidRDefault="00567846" w:rsidP="00567846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658DA88" w14:textId="77777777" w:rsidR="00567846" w:rsidRPr="00531AA8" w:rsidRDefault="00567846" w:rsidP="00567846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produced an appropriately structured reply to email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19C44E14" w14:textId="77777777" w:rsidR="00567846" w:rsidRPr="00531AA8" w:rsidRDefault="00567846" w:rsidP="005678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1AF4115C" w14:textId="77777777" w:rsidR="00567846" w:rsidRPr="00531AA8" w:rsidRDefault="00567846" w:rsidP="00567846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 xml:space="preserve">Maximum of 2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04AC3D3" w14:textId="77777777" w:rsidR="00567846" w:rsidRPr="00531AA8" w:rsidRDefault="0056784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567846" w:rsidRPr="00531AA8" w14:paraId="4D4EA609" w14:textId="77777777" w:rsidTr="001E2638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14:paraId="1BA7DEA2" w14:textId="77777777" w:rsidR="00567846" w:rsidRPr="00531AA8" w:rsidRDefault="0056784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2A3A75E2" w14:textId="0F4F2DF8" w:rsidR="00B31257" w:rsidRPr="00531AA8" w:rsidRDefault="00761DE7" w:rsidP="00B31257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>Learner included content</w:t>
            </w:r>
            <w:r w:rsidR="00B31257" w:rsidRPr="00531AA8">
              <w:rPr>
                <w:rFonts w:ascii="Arial" w:hAnsi="Arial" w:cs="Arial"/>
                <w:lang w:val="en-US"/>
              </w:rPr>
              <w:t xml:space="preserve"> in the email to indicate </w:t>
            </w:r>
            <w:r w:rsidRPr="00531AA8">
              <w:rPr>
                <w:rFonts w:ascii="Arial" w:hAnsi="Arial" w:cs="Arial"/>
                <w:lang w:val="en-US"/>
              </w:rPr>
              <w:t>that image</w:t>
            </w:r>
            <w:r w:rsidR="006F6BB9" w:rsidRPr="00531AA8">
              <w:rPr>
                <w:rFonts w:ascii="Arial" w:hAnsi="Arial" w:cs="Arial"/>
                <w:lang w:val="en-US"/>
              </w:rPr>
              <w:t>s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="00B31257" w:rsidRPr="00531AA8">
              <w:rPr>
                <w:rFonts w:ascii="Arial" w:hAnsi="Arial" w:cs="Arial"/>
                <w:lang w:val="en-US"/>
              </w:rPr>
              <w:t>1 or 4 are appropriate (image</w:t>
            </w:r>
            <w:r w:rsidR="00D87F1B">
              <w:rPr>
                <w:rFonts w:ascii="Arial" w:hAnsi="Arial" w:cs="Arial"/>
                <w:lang w:val="en-US"/>
              </w:rPr>
              <w:t>s</w:t>
            </w:r>
            <w:r w:rsidR="00B31257" w:rsidRPr="00531AA8">
              <w:rPr>
                <w:rFonts w:ascii="Arial" w:hAnsi="Arial" w:cs="Arial"/>
                <w:lang w:val="en-US"/>
              </w:rPr>
              <w:t xml:space="preserve"> 2</w:t>
            </w:r>
            <w:r w:rsidR="00D87F1B">
              <w:rPr>
                <w:rFonts w:ascii="Arial" w:hAnsi="Arial" w:cs="Arial"/>
                <w:lang w:val="en-US"/>
              </w:rPr>
              <w:t xml:space="preserve"> and 3 are</w:t>
            </w:r>
            <w:r w:rsidR="00B31257" w:rsidRPr="00531AA8">
              <w:rPr>
                <w:rFonts w:ascii="Arial" w:hAnsi="Arial" w:cs="Arial"/>
                <w:lang w:val="en-US"/>
              </w:rPr>
              <w:t xml:space="preserve"> not appropriate) </w:t>
            </w:r>
            <w:r w:rsidR="00B31257" w:rsidRPr="00531AA8">
              <w:rPr>
                <w:rFonts w:ascii="Arial" w:hAnsi="Arial" w:cs="Arial"/>
              </w:rPr>
              <w:t>(1 mark)</w:t>
            </w:r>
          </w:p>
          <w:p w14:paraId="12E27B05" w14:textId="77777777" w:rsidR="00B31257" w:rsidRPr="00531AA8" w:rsidRDefault="00B31257" w:rsidP="00761DE7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010FE74" w14:textId="77777777" w:rsidR="00761DE7" w:rsidRPr="00531AA8" w:rsidRDefault="00761DE7" w:rsidP="00761DE7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 xml:space="preserve">Maximum of 1 mark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6FE8559" w14:textId="77777777" w:rsidR="00567846" w:rsidRPr="00531AA8" w:rsidRDefault="00761DE7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67846" w:rsidRPr="00531AA8" w14:paraId="2083C7A5" w14:textId="77777777" w:rsidTr="00294C89">
        <w:trPr>
          <w:trHeight w:val="1424"/>
        </w:trPr>
        <w:tc>
          <w:tcPr>
            <w:tcW w:w="1101" w:type="dxa"/>
            <w:shd w:val="clear" w:color="auto" w:fill="auto"/>
            <w:vAlign w:val="center"/>
          </w:tcPr>
          <w:p w14:paraId="5D448707" w14:textId="77777777" w:rsidR="00567846" w:rsidRPr="00531AA8" w:rsidRDefault="0056784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28FCF6A1" w14:textId="77777777" w:rsidR="00761DE7" w:rsidRPr="00531AA8" w:rsidRDefault="00761DE7" w:rsidP="00761DE7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sent the email,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="00343FCE" w:rsidRPr="00531AA8">
              <w:rPr>
                <w:rFonts w:ascii="Arial" w:hAnsi="Arial" w:cs="Arial"/>
                <w:lang w:val="en-US"/>
              </w:rPr>
              <w:t xml:space="preserve"> (2</w:t>
            </w:r>
            <w:r w:rsidRPr="00531AA8">
              <w:rPr>
                <w:rFonts w:ascii="Arial" w:hAnsi="Arial" w:cs="Arial"/>
                <w:lang w:val="en-US"/>
              </w:rPr>
              <w:t xml:space="preserve"> marks)</w:t>
            </w:r>
          </w:p>
          <w:p w14:paraId="0B8E4539" w14:textId="77777777" w:rsidR="00761DE7" w:rsidRPr="00531AA8" w:rsidRDefault="00761DE7" w:rsidP="00761DE7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C02612A" w14:textId="77777777" w:rsidR="00761DE7" w:rsidRPr="00531AA8" w:rsidRDefault="00761DE7" w:rsidP="00761DE7">
            <w:pPr>
              <w:spacing w:after="0"/>
              <w:rPr>
                <w:rFonts w:ascii="Arial" w:hAnsi="Arial" w:cs="Arial"/>
                <w:b/>
                <w:u w:val="single"/>
                <w:lang w:val="en-US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325670B6" w14:textId="77777777" w:rsidR="00761DE7" w:rsidRPr="00531AA8" w:rsidRDefault="00761DE7" w:rsidP="00761DE7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92EB1B0" w14:textId="77777777" w:rsidR="00761DE7" w:rsidRPr="00531AA8" w:rsidRDefault="00761DE7" w:rsidP="00761DE7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sent the email,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</w:t>
            </w:r>
            <w:r w:rsidR="00343FCE" w:rsidRPr="00531AA8">
              <w:rPr>
                <w:rFonts w:ascii="Arial" w:hAnsi="Arial" w:cs="Arial"/>
              </w:rPr>
              <w:t>1</w:t>
            </w:r>
            <w:r w:rsidRPr="00531AA8">
              <w:rPr>
                <w:rFonts w:ascii="Arial" w:hAnsi="Arial" w:cs="Arial"/>
              </w:rPr>
              <w:t xml:space="preserve"> mark)</w:t>
            </w:r>
          </w:p>
          <w:p w14:paraId="4F636FEC" w14:textId="77777777" w:rsidR="00761DE7" w:rsidRPr="00531AA8" w:rsidRDefault="00761DE7" w:rsidP="00761DE7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34C99969" w14:textId="77777777" w:rsidR="00761DE7" w:rsidRPr="00531AA8" w:rsidRDefault="00343FCE" w:rsidP="00761DE7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Maximum of 2</w:t>
            </w:r>
            <w:r w:rsidR="00761DE7" w:rsidRPr="00531AA8">
              <w:rPr>
                <w:rFonts w:ascii="Arial" w:hAnsi="Arial" w:cs="Arial"/>
                <w:b/>
              </w:rPr>
              <w:t xml:space="preserve">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50F2178" w14:textId="77777777" w:rsidR="00567846" w:rsidRPr="00531AA8" w:rsidRDefault="00343FCE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EB0D96" w:rsidRPr="00531AA8" w14:paraId="68877F0D" w14:textId="77777777" w:rsidTr="006B07E2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8ED09E" w14:textId="77777777" w:rsidR="00EB0D96" w:rsidRPr="00531AA8" w:rsidRDefault="00EB0D96" w:rsidP="006B07E2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53E628C5" w14:textId="77777777" w:rsidR="00EB0D96" w:rsidRPr="00531AA8" w:rsidRDefault="00EB0D96" w:rsidP="006B07E2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3FB6F2A5" w14:textId="77777777" w:rsidR="00EB0D96" w:rsidRPr="00531AA8" w:rsidRDefault="00294C89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</w:tbl>
    <w:p w14:paraId="31221121" w14:textId="77777777" w:rsidR="00EB0D96" w:rsidRPr="00531AA8" w:rsidRDefault="00EB0D9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7"/>
        <w:gridCol w:w="1248"/>
      </w:tblGrid>
      <w:tr w:rsidR="00EB0D96" w:rsidRPr="00531AA8" w14:paraId="37E4CFA6" w14:textId="77777777" w:rsidTr="006B07E2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02F7FF0D" w14:textId="77777777" w:rsidR="00EB0D96" w:rsidRPr="00531AA8" w:rsidRDefault="00EB0D96" w:rsidP="00E86D9F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Task 4</w:t>
            </w:r>
          </w:p>
        </w:tc>
        <w:tc>
          <w:tcPr>
            <w:tcW w:w="7227" w:type="dxa"/>
            <w:shd w:val="clear" w:color="auto" w:fill="E5DFEC"/>
            <w:vAlign w:val="center"/>
          </w:tcPr>
          <w:p w14:paraId="7F0043F3" w14:textId="77777777" w:rsidR="00EB0D96" w:rsidRPr="00531AA8" w:rsidRDefault="00EB0D96" w:rsidP="006B07E2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483BC441" w14:textId="77777777" w:rsidR="00EB0D96" w:rsidRPr="00531AA8" w:rsidRDefault="00EB0D96" w:rsidP="006B07E2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EB0D96" w:rsidRPr="00531AA8" w14:paraId="52B346F0" w14:textId="77777777" w:rsidTr="007C6E05">
        <w:trPr>
          <w:trHeight w:val="1265"/>
        </w:trPr>
        <w:tc>
          <w:tcPr>
            <w:tcW w:w="1101" w:type="dxa"/>
            <w:shd w:val="clear" w:color="auto" w:fill="auto"/>
            <w:vAlign w:val="center"/>
          </w:tcPr>
          <w:p w14:paraId="5FFEEB92" w14:textId="77777777" w:rsidR="00EB0D96" w:rsidRPr="00531AA8" w:rsidRDefault="00EB0D9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51A018D4" w14:textId="77777777" w:rsidR="00271F17" w:rsidRPr="00531AA8" w:rsidRDefault="00271F17" w:rsidP="00271F17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found the file </w:t>
            </w:r>
            <w:r w:rsidR="005D37BD" w:rsidRPr="00531AA8">
              <w:rPr>
                <w:rFonts w:ascii="Arial" w:hAnsi="Arial" w:cs="Arial"/>
                <w:b/>
                <w:lang w:val="en-US"/>
              </w:rPr>
              <w:t>Nature Centre Trip</w:t>
            </w:r>
            <w:r w:rsidR="00294C89" w:rsidRPr="00531AA8">
              <w:rPr>
                <w:rFonts w:ascii="Arial" w:hAnsi="Arial" w:cs="Arial"/>
                <w:lang w:val="en-US"/>
              </w:rPr>
              <w:t>,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(2 marks)</w:t>
            </w:r>
          </w:p>
          <w:p w14:paraId="4BA93110" w14:textId="77777777" w:rsidR="00271F17" w:rsidRPr="00531AA8" w:rsidRDefault="00271F17" w:rsidP="00271F17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4CC2228" w14:textId="77777777" w:rsidR="003D2962" w:rsidRPr="00531AA8" w:rsidRDefault="00271F17" w:rsidP="00271F17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found the file </w:t>
            </w:r>
            <w:r w:rsidR="005D37BD" w:rsidRPr="00531AA8">
              <w:rPr>
                <w:rFonts w:ascii="Arial" w:hAnsi="Arial" w:cs="Arial"/>
                <w:b/>
                <w:lang w:val="en-US"/>
              </w:rPr>
              <w:t>Nature Centre Trip</w:t>
            </w:r>
            <w:r w:rsidR="00294C89" w:rsidRPr="00531AA8">
              <w:rPr>
                <w:rFonts w:ascii="Arial" w:hAnsi="Arial" w:cs="Arial"/>
                <w:lang w:val="en-US"/>
              </w:rPr>
              <w:t>,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16472F3A" w14:textId="77777777" w:rsidR="00271F17" w:rsidRPr="00531AA8" w:rsidRDefault="00271F17" w:rsidP="00271F17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3EB7D9E" w14:textId="77777777" w:rsidR="00271F17" w:rsidRPr="00531AA8" w:rsidRDefault="00271F17" w:rsidP="00271F17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 xml:space="preserve">Maximum of 2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C3EDD0E" w14:textId="77777777" w:rsidR="00EB0D96" w:rsidRPr="00531AA8" w:rsidRDefault="00271F17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EB0D96" w:rsidRPr="00531AA8" w14:paraId="311060C2" w14:textId="77777777" w:rsidTr="00564CDD">
        <w:trPr>
          <w:trHeight w:val="1408"/>
        </w:trPr>
        <w:tc>
          <w:tcPr>
            <w:tcW w:w="1101" w:type="dxa"/>
            <w:shd w:val="clear" w:color="auto" w:fill="auto"/>
            <w:vAlign w:val="center"/>
          </w:tcPr>
          <w:p w14:paraId="42B551C2" w14:textId="77777777" w:rsidR="00EB0D96" w:rsidRPr="00531AA8" w:rsidRDefault="00EB0D9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410E60E2" w14:textId="77777777" w:rsidR="00E17416" w:rsidRPr="00531AA8" w:rsidRDefault="00E17416" w:rsidP="00E17416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found an image for the </w:t>
            </w:r>
            <w:r w:rsidR="005D37BD" w:rsidRPr="00531AA8">
              <w:rPr>
                <w:rFonts w:ascii="Arial" w:hAnsi="Arial" w:cs="Arial"/>
                <w:lang w:val="en-US"/>
              </w:rPr>
              <w:t>leaflet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5FA79D09" w14:textId="77777777" w:rsidR="00E17416" w:rsidRPr="00531AA8" w:rsidRDefault="00E17416" w:rsidP="00E17416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C40416E" w14:textId="77777777" w:rsidR="003D2962" w:rsidRPr="00531AA8" w:rsidRDefault="00E17416" w:rsidP="00E17416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>Learner found a suitable image (</w:t>
            </w:r>
            <w:r w:rsidR="005D37BD" w:rsidRPr="00531AA8">
              <w:rPr>
                <w:rFonts w:ascii="Arial" w:hAnsi="Arial" w:cs="Arial"/>
                <w:lang w:val="en-US"/>
              </w:rPr>
              <w:t>eg wildlife, country scenes, woodland</w:t>
            </w:r>
            <w:r w:rsidRPr="00531AA8">
              <w:rPr>
                <w:rFonts w:ascii="Arial" w:hAnsi="Arial" w:cs="Arial"/>
                <w:lang w:val="en-US"/>
              </w:rPr>
              <w:t xml:space="preserve">) </w:t>
            </w:r>
            <w:r w:rsidRPr="00531AA8">
              <w:rPr>
                <w:rFonts w:ascii="Arial" w:hAnsi="Arial" w:cs="Arial"/>
                <w:lang w:val="en-US"/>
              </w:rPr>
              <w:br/>
            </w:r>
            <w:r w:rsidRPr="00531AA8">
              <w:rPr>
                <w:rFonts w:ascii="Arial" w:hAnsi="Arial" w:cs="Arial"/>
              </w:rPr>
              <w:t>(1 mark)</w:t>
            </w:r>
          </w:p>
          <w:p w14:paraId="081AE6AA" w14:textId="77777777" w:rsidR="00E17416" w:rsidRPr="00531AA8" w:rsidRDefault="00E17416" w:rsidP="00E17416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B0FC919" w14:textId="77777777" w:rsidR="00E17416" w:rsidRPr="00531AA8" w:rsidRDefault="00E17416" w:rsidP="00E17416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  <w:r w:rsidRPr="00531A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A2868A" w14:textId="77777777" w:rsidR="00EB0D96" w:rsidRPr="00531AA8" w:rsidRDefault="00E1741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EB0D96" w:rsidRPr="00531AA8" w14:paraId="554C8DCC" w14:textId="77777777" w:rsidTr="00564CDD">
        <w:trPr>
          <w:trHeight w:val="1117"/>
        </w:trPr>
        <w:tc>
          <w:tcPr>
            <w:tcW w:w="1101" w:type="dxa"/>
            <w:shd w:val="clear" w:color="auto" w:fill="auto"/>
            <w:vAlign w:val="center"/>
          </w:tcPr>
          <w:p w14:paraId="5C5CB96F" w14:textId="77777777" w:rsidR="00EB0D96" w:rsidRPr="00531AA8" w:rsidRDefault="00EB0D9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6C42B1AF" w14:textId="77777777" w:rsidR="00564CDD" w:rsidRPr="00531AA8" w:rsidRDefault="007C6E05" w:rsidP="00564CDD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>Learner inserted the image o</w:t>
            </w:r>
            <w:r w:rsidR="00564CDD" w:rsidRPr="00531AA8">
              <w:rPr>
                <w:rFonts w:ascii="Arial" w:hAnsi="Arial" w:cs="Arial"/>
                <w:lang w:val="en-US"/>
              </w:rPr>
              <w:t xml:space="preserve">n to the </w:t>
            </w:r>
            <w:r w:rsidRPr="00531AA8">
              <w:rPr>
                <w:rFonts w:ascii="Arial" w:hAnsi="Arial" w:cs="Arial"/>
                <w:lang w:val="en-US"/>
              </w:rPr>
              <w:t>leaflet</w:t>
            </w:r>
            <w:r w:rsidR="00564CDD" w:rsidRPr="00531AA8">
              <w:rPr>
                <w:rFonts w:ascii="Arial" w:hAnsi="Arial" w:cs="Arial"/>
                <w:lang w:val="en-US"/>
              </w:rPr>
              <w:t xml:space="preserve"> </w:t>
            </w:r>
            <w:r w:rsidR="00564CDD" w:rsidRPr="00531AA8">
              <w:rPr>
                <w:rFonts w:ascii="Arial" w:hAnsi="Arial" w:cs="Arial"/>
              </w:rPr>
              <w:t>(1 mark)</w:t>
            </w:r>
          </w:p>
          <w:p w14:paraId="55A78906" w14:textId="77777777" w:rsidR="00564CDD" w:rsidRPr="00531AA8" w:rsidRDefault="00564CDD" w:rsidP="00564CDD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7408E2A" w14:textId="77777777" w:rsidR="003D2962" w:rsidRPr="00531AA8" w:rsidRDefault="00564CDD" w:rsidP="00564CDD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inserted the image in </w:t>
            </w:r>
            <w:r w:rsidR="00D81E44" w:rsidRPr="00531AA8">
              <w:rPr>
                <w:rFonts w:ascii="Arial" w:hAnsi="Arial" w:cs="Arial"/>
                <w:lang w:val="en-US"/>
              </w:rPr>
              <w:t xml:space="preserve">an </w:t>
            </w:r>
            <w:r w:rsidRPr="00531AA8">
              <w:rPr>
                <w:rFonts w:ascii="Arial" w:hAnsi="Arial" w:cs="Arial"/>
                <w:lang w:val="en-US"/>
              </w:rPr>
              <w:t>appropriate pos</w:t>
            </w:r>
            <w:r w:rsidR="007C6E05" w:rsidRPr="00531AA8">
              <w:rPr>
                <w:rFonts w:ascii="Arial" w:hAnsi="Arial" w:cs="Arial"/>
                <w:lang w:val="en-US"/>
              </w:rPr>
              <w:t xml:space="preserve">ition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229A92B6" w14:textId="77777777" w:rsidR="00564CDD" w:rsidRPr="00531AA8" w:rsidRDefault="00564CDD" w:rsidP="00564CDD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1EFB2576" w14:textId="77777777" w:rsidR="00564CDD" w:rsidRPr="00531AA8" w:rsidRDefault="00564CDD" w:rsidP="00564CDD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3D8F570" w14:textId="77777777" w:rsidR="00EB0D96" w:rsidRPr="00531AA8" w:rsidRDefault="00564CDD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</w:tbl>
    <w:p w14:paraId="2678402C" w14:textId="77777777" w:rsidR="005664A4" w:rsidRDefault="0056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B0D96" w:rsidRPr="00531AA8" w14:paraId="0D99BFA1" w14:textId="77777777" w:rsidTr="001E2638">
        <w:trPr>
          <w:trHeight w:val="897"/>
        </w:trPr>
        <w:tc>
          <w:tcPr>
            <w:tcW w:w="1101" w:type="dxa"/>
            <w:shd w:val="clear" w:color="auto" w:fill="auto"/>
            <w:vAlign w:val="center"/>
          </w:tcPr>
          <w:p w14:paraId="74E8A937" w14:textId="77777777" w:rsidR="00EB0D96" w:rsidRPr="00531AA8" w:rsidRDefault="00EB0D9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lastRenderedPageBreak/>
              <w:t>d.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1CB0A895" w14:textId="77777777" w:rsidR="00073DE2" w:rsidRPr="00531AA8" w:rsidRDefault="00073DE2" w:rsidP="00073DE2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>Learner</w:t>
            </w:r>
            <w:r w:rsidR="007C6E05" w:rsidRPr="00531AA8">
              <w:rPr>
                <w:rFonts w:ascii="Arial" w:hAnsi="Arial" w:cs="Arial"/>
                <w:lang w:val="en-US"/>
              </w:rPr>
              <w:t xml:space="preserve"> inserted the text accurately o</w:t>
            </w:r>
            <w:r w:rsidRPr="00531AA8">
              <w:rPr>
                <w:rFonts w:ascii="Arial" w:hAnsi="Arial" w:cs="Arial"/>
                <w:lang w:val="en-US"/>
              </w:rPr>
              <w:t>n</w:t>
            </w:r>
            <w:r w:rsidR="007C6E05" w:rsidRPr="00531AA8">
              <w:rPr>
                <w:rFonts w:ascii="Arial" w:hAnsi="Arial" w:cs="Arial"/>
                <w:lang w:val="en-US"/>
              </w:rPr>
              <w:t xml:space="preserve"> to</w:t>
            </w:r>
            <w:r w:rsidRPr="00531AA8">
              <w:rPr>
                <w:rFonts w:ascii="Arial" w:hAnsi="Arial" w:cs="Arial"/>
                <w:lang w:val="en-US"/>
              </w:rPr>
              <w:t xml:space="preserve"> the </w:t>
            </w:r>
            <w:r w:rsidR="007C6E05" w:rsidRPr="00531AA8">
              <w:rPr>
                <w:rFonts w:ascii="Arial" w:hAnsi="Arial" w:cs="Arial"/>
                <w:lang w:val="en-US"/>
              </w:rPr>
              <w:t>leaflet</w:t>
            </w:r>
            <w:r w:rsidRPr="00531AA8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40400A83" w14:textId="77777777" w:rsidR="00073DE2" w:rsidRPr="00531AA8" w:rsidRDefault="00073DE2" w:rsidP="00073DE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3E007C6" w14:textId="77777777" w:rsidR="00D909BA" w:rsidRPr="00531AA8" w:rsidRDefault="00073DE2" w:rsidP="00073DE2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inserted the text in </w:t>
            </w:r>
            <w:r w:rsidR="00D81E44" w:rsidRPr="00531AA8">
              <w:rPr>
                <w:rFonts w:ascii="Arial" w:hAnsi="Arial" w:cs="Arial"/>
                <w:lang w:val="en-US"/>
              </w:rPr>
              <w:t>an appropriate position</w:t>
            </w:r>
            <w:r w:rsidRPr="00531AA8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74971C01" w14:textId="77777777" w:rsidR="00073DE2" w:rsidRPr="00531AA8" w:rsidRDefault="00073DE2" w:rsidP="00073DE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1DE21EA" w14:textId="1B949C60" w:rsidR="00B31257" w:rsidRPr="001E2638" w:rsidRDefault="00B31257" w:rsidP="00073DE2">
            <w:pPr>
              <w:spacing w:after="0"/>
              <w:rPr>
                <w:rFonts w:ascii="Arial" w:hAnsi="Arial" w:cs="Arial"/>
                <w:i/>
              </w:rPr>
            </w:pPr>
            <w:r w:rsidRPr="001E2638">
              <w:rPr>
                <w:rFonts w:ascii="Arial" w:hAnsi="Arial" w:cs="Arial"/>
                <w:i/>
              </w:rPr>
              <w:t>The position must be appropriate ie not above the title and not overlapping / obscuring other information. The use of the text must be fit for the purpose of the leaflet.</w:t>
            </w:r>
          </w:p>
          <w:p w14:paraId="1673FA98" w14:textId="77777777" w:rsidR="00531AA8" w:rsidRPr="00531AA8" w:rsidRDefault="00531AA8" w:rsidP="00073DE2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1A53EA" w14:textId="192D81ED" w:rsidR="00073DE2" w:rsidRPr="00531AA8" w:rsidRDefault="00073DE2" w:rsidP="00073DE2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121418" w14:textId="77777777" w:rsidR="00EB0D96" w:rsidRPr="00531AA8" w:rsidRDefault="00073DE2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D909BA" w:rsidRPr="00531AA8" w14:paraId="46F98A0E" w14:textId="77777777" w:rsidTr="00531AA8">
        <w:trPr>
          <w:trHeight w:val="2838"/>
        </w:trPr>
        <w:tc>
          <w:tcPr>
            <w:tcW w:w="1101" w:type="dxa"/>
            <w:shd w:val="clear" w:color="auto" w:fill="auto"/>
            <w:vAlign w:val="center"/>
          </w:tcPr>
          <w:p w14:paraId="5E592DF9" w14:textId="77777777" w:rsidR="00D909BA" w:rsidRPr="00531AA8" w:rsidRDefault="00D909BA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1E4582EC" w14:textId="77777777" w:rsidR="00835A26" w:rsidRPr="00531AA8" w:rsidRDefault="00835A26" w:rsidP="00531AA8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>Learner used bold formatting (1 mark)</w:t>
            </w:r>
          </w:p>
          <w:p w14:paraId="6BBC6CED" w14:textId="77777777" w:rsidR="00835A26" w:rsidRPr="00531AA8" w:rsidRDefault="00835A26" w:rsidP="00531AA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543D969" w14:textId="423A5373" w:rsidR="00531AA8" w:rsidRDefault="00835A26" w:rsidP="00531AA8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>Le</w:t>
            </w:r>
            <w:r w:rsidR="00093F2F">
              <w:rPr>
                <w:rFonts w:ascii="Arial" w:hAnsi="Arial" w:cs="Arial"/>
                <w:lang w:val="en-US"/>
              </w:rPr>
              <w:t>arner used bold to highlight important</w:t>
            </w:r>
            <w:r w:rsidRPr="00531AA8">
              <w:rPr>
                <w:rFonts w:ascii="Arial" w:hAnsi="Arial" w:cs="Arial"/>
                <w:lang w:val="en-US"/>
              </w:rPr>
              <w:t xml:space="preserve"> words</w:t>
            </w:r>
            <w:r w:rsidR="005F00E0" w:rsidRPr="00531AA8">
              <w:rPr>
                <w:rFonts w:ascii="Arial" w:hAnsi="Arial" w:cs="Arial"/>
                <w:lang w:val="en-US"/>
              </w:rPr>
              <w:t>/phrases</w:t>
            </w:r>
            <w:r w:rsidRPr="00531AA8">
              <w:rPr>
                <w:rFonts w:ascii="Arial" w:hAnsi="Arial" w:cs="Arial"/>
                <w:lang w:val="en-US"/>
              </w:rPr>
              <w:t xml:space="preserve"> (eg</w:t>
            </w:r>
            <w:r w:rsidR="005F00E0" w:rsidRPr="00531AA8">
              <w:rPr>
                <w:rFonts w:ascii="Arial" w:hAnsi="Arial" w:cs="Arial"/>
                <w:lang w:val="en-US"/>
              </w:rPr>
              <w:t>’ Visit to Nature Centre – Tuesday 27th August’ and/or ‘You will need to wear:’</w:t>
            </w:r>
            <w:r w:rsidRPr="00531AA8">
              <w:rPr>
                <w:rFonts w:ascii="Arial" w:hAnsi="Arial" w:cs="Arial"/>
                <w:lang w:val="en-US"/>
              </w:rPr>
              <w:t>) (1 mark)</w:t>
            </w:r>
          </w:p>
          <w:p w14:paraId="3335A711" w14:textId="4E0E5231" w:rsidR="00531AA8" w:rsidRPr="00531AA8" w:rsidRDefault="00531AA8" w:rsidP="00531AA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D43DEE6" w14:textId="5AFC366B" w:rsidR="00835A26" w:rsidRPr="00531AA8" w:rsidRDefault="00835A26" w:rsidP="00531AA8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</w:t>
            </w:r>
            <w:r w:rsidR="00252B7A" w:rsidRPr="00531AA8">
              <w:rPr>
                <w:rFonts w:ascii="Arial" w:hAnsi="Arial" w:cs="Arial"/>
                <w:lang w:val="en-US"/>
              </w:rPr>
              <w:t xml:space="preserve">increased </w:t>
            </w:r>
            <w:r w:rsidRPr="00531AA8">
              <w:rPr>
                <w:rFonts w:ascii="Arial" w:hAnsi="Arial" w:cs="Arial"/>
                <w:lang w:val="en-US"/>
              </w:rPr>
              <w:t>the font size</w:t>
            </w:r>
            <w:r w:rsidR="00252B7A" w:rsidRPr="00531AA8">
              <w:rPr>
                <w:rFonts w:ascii="Arial" w:hAnsi="Arial" w:cs="Arial"/>
                <w:lang w:val="en-US"/>
              </w:rPr>
              <w:t xml:space="preserve"> of any text</w:t>
            </w:r>
            <w:r w:rsidR="00CA19BE">
              <w:rPr>
                <w:rFonts w:ascii="Arial" w:hAnsi="Arial" w:cs="Arial"/>
                <w:lang w:val="en-US"/>
              </w:rPr>
              <w:t xml:space="preserve"> from the default size            </w:t>
            </w:r>
            <w:r w:rsidRPr="00531AA8">
              <w:rPr>
                <w:rFonts w:ascii="Arial" w:hAnsi="Arial" w:cs="Arial"/>
                <w:lang w:val="en-US"/>
              </w:rPr>
              <w:t>(1 mark)</w:t>
            </w:r>
          </w:p>
          <w:p w14:paraId="0FCB03FC" w14:textId="77777777" w:rsidR="00835A26" w:rsidRPr="00531AA8" w:rsidRDefault="00835A26" w:rsidP="00531AA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A6499A2" w14:textId="1440CF03" w:rsidR="00835A26" w:rsidRPr="00531AA8" w:rsidRDefault="00835A26" w:rsidP="00531AA8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</w:t>
            </w:r>
            <w:r w:rsidR="00252B7A" w:rsidRPr="00531AA8">
              <w:rPr>
                <w:rFonts w:ascii="Arial" w:hAnsi="Arial" w:cs="Arial"/>
                <w:lang w:val="en-US"/>
              </w:rPr>
              <w:t xml:space="preserve">applied a change of </w:t>
            </w:r>
            <w:r w:rsidRPr="00531AA8">
              <w:rPr>
                <w:rFonts w:ascii="Arial" w:hAnsi="Arial" w:cs="Arial"/>
                <w:lang w:val="en-US"/>
              </w:rPr>
              <w:t xml:space="preserve">font size </w:t>
            </w:r>
            <w:r w:rsidR="00252B7A" w:rsidRPr="00531AA8">
              <w:rPr>
                <w:rFonts w:ascii="Arial" w:hAnsi="Arial" w:cs="Arial"/>
                <w:lang w:val="en-US"/>
              </w:rPr>
              <w:t>to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="00252B7A" w:rsidRPr="00531AA8">
              <w:rPr>
                <w:rFonts w:ascii="Arial" w:hAnsi="Arial" w:cs="Arial"/>
                <w:lang w:val="en-US"/>
              </w:rPr>
              <w:t xml:space="preserve">important key words/phrases only (at least one example selected correctly </w:t>
            </w:r>
            <w:r w:rsidRPr="00531AA8">
              <w:rPr>
                <w:rFonts w:ascii="Arial" w:hAnsi="Arial" w:cs="Arial"/>
                <w:lang w:val="en-US"/>
              </w:rPr>
              <w:t>(1 mark)</w:t>
            </w:r>
          </w:p>
          <w:p w14:paraId="0066D9CF" w14:textId="77777777" w:rsidR="00835A26" w:rsidRPr="00531AA8" w:rsidRDefault="00835A26" w:rsidP="00835A26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BE9AB7" w14:textId="77777777" w:rsidR="00EF6A7B" w:rsidRPr="00531AA8" w:rsidRDefault="00835A26" w:rsidP="00835A26">
            <w:pPr>
              <w:pStyle w:val="NoSpacing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Maximum of 4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F422105" w14:textId="77777777" w:rsidR="00D909BA" w:rsidRPr="00531AA8" w:rsidRDefault="00835A2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EB0D96" w:rsidRPr="00531AA8" w14:paraId="4ADE9728" w14:textId="77777777" w:rsidTr="006B07E2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320872" w14:textId="77777777" w:rsidR="00EB0D96" w:rsidRPr="00531AA8" w:rsidRDefault="00EB0D96" w:rsidP="006B07E2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107AFF58" w14:textId="77777777" w:rsidR="00EB0D96" w:rsidRPr="00531AA8" w:rsidRDefault="00EB0D96" w:rsidP="006B07E2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9A2853F" w14:textId="20171A9B" w:rsidR="00EB0D96" w:rsidRPr="00531AA8" w:rsidRDefault="00DD65A3" w:rsidP="00D909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12</w:t>
            </w:r>
          </w:p>
        </w:tc>
      </w:tr>
    </w:tbl>
    <w:p w14:paraId="5859A821" w14:textId="77777777" w:rsidR="00EB0D96" w:rsidRDefault="00EB0D9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8D7F46" w:rsidRPr="00531AA8" w14:paraId="79DCDDFB" w14:textId="77777777" w:rsidTr="00DA751E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0293E896" w14:textId="77777777" w:rsidR="008D7F46" w:rsidRPr="00531AA8" w:rsidRDefault="008D7F46" w:rsidP="00E86D9F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Task 5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7F4E79DC" w14:textId="77777777" w:rsidR="008D7F46" w:rsidRPr="00531AA8" w:rsidRDefault="008D7F46" w:rsidP="00DA751E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00A5F60C" w14:textId="77777777" w:rsidR="008D7F46" w:rsidRPr="00531AA8" w:rsidRDefault="008D7F46" w:rsidP="00DA751E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8D7F46" w:rsidRPr="00531AA8" w14:paraId="4FEAF424" w14:textId="77777777" w:rsidTr="00531AA8">
        <w:trPr>
          <w:trHeight w:val="2341"/>
        </w:trPr>
        <w:tc>
          <w:tcPr>
            <w:tcW w:w="1101" w:type="dxa"/>
            <w:shd w:val="clear" w:color="auto" w:fill="auto"/>
            <w:vAlign w:val="center"/>
          </w:tcPr>
          <w:p w14:paraId="293CEC29" w14:textId="77777777" w:rsidR="008D7F46" w:rsidRPr="00531AA8" w:rsidRDefault="008D7F46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213C9738" w14:textId="77777777" w:rsidR="00B04115" w:rsidRPr="00531AA8" w:rsidRDefault="00224FDE" w:rsidP="00B04115">
            <w:pPr>
              <w:spacing w:after="0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entered </w:t>
            </w:r>
            <w:r w:rsidR="00522AC2" w:rsidRPr="00531AA8">
              <w:rPr>
                <w:rFonts w:ascii="Arial" w:hAnsi="Arial" w:cs="Arial"/>
                <w:lang w:val="en-US"/>
              </w:rPr>
              <w:t xml:space="preserve">text </w:t>
            </w:r>
            <w:r w:rsidR="00B04115" w:rsidRPr="00531AA8">
              <w:rPr>
                <w:rFonts w:ascii="Arial" w:hAnsi="Arial" w:cs="Arial"/>
                <w:lang w:val="en-US"/>
              </w:rPr>
              <w:t>‘Please email Jade or Simon if you want to go:</w:t>
            </w:r>
          </w:p>
          <w:p w14:paraId="2C820D45" w14:textId="4165B3EA" w:rsidR="00224FDE" w:rsidRPr="00531AA8" w:rsidRDefault="0000054E" w:rsidP="00B041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jade&amp;simon@hello.biz</w:t>
            </w:r>
            <w:r w:rsidR="00B04115" w:rsidRPr="00531AA8">
              <w:rPr>
                <w:rFonts w:ascii="Arial" w:hAnsi="Arial" w:cs="Arial"/>
                <w:lang w:val="en-US"/>
              </w:rPr>
              <w:t xml:space="preserve">’ </w:t>
            </w:r>
            <w:r w:rsidR="00224FDE" w:rsidRPr="00531AA8">
              <w:rPr>
                <w:rFonts w:ascii="Arial" w:hAnsi="Arial" w:cs="Arial"/>
              </w:rPr>
              <w:t>(1 mark)</w:t>
            </w:r>
          </w:p>
          <w:p w14:paraId="1443E650" w14:textId="77777777" w:rsidR="00522AC2" w:rsidRPr="00531AA8" w:rsidRDefault="00522AC2" w:rsidP="00522AC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BE7412A" w14:textId="43924B32" w:rsidR="00224FDE" w:rsidRPr="00531AA8" w:rsidRDefault="00224FDE" w:rsidP="00522AC2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>Learner entered</w:t>
            </w:r>
            <w:r w:rsidR="00093F2F">
              <w:rPr>
                <w:rFonts w:ascii="Arial" w:hAnsi="Arial" w:cs="Arial"/>
                <w:lang w:val="en-US"/>
              </w:rPr>
              <w:t xml:space="preserve"> the</w:t>
            </w:r>
            <w:r w:rsidRPr="00531AA8">
              <w:rPr>
                <w:rFonts w:ascii="Arial" w:hAnsi="Arial" w:cs="Arial"/>
                <w:lang w:val="en-US"/>
              </w:rPr>
              <w:t xml:space="preserve"> text at the bottom of the page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41BBA147" w14:textId="77777777" w:rsidR="00522AC2" w:rsidRPr="00531AA8" w:rsidRDefault="00522AC2" w:rsidP="00522AC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6270366" w14:textId="77777777" w:rsidR="00224FDE" w:rsidRPr="00531AA8" w:rsidRDefault="00224FDE" w:rsidP="00522AC2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</w:t>
            </w:r>
            <w:r w:rsidR="00522AC2" w:rsidRPr="00531AA8">
              <w:rPr>
                <w:rFonts w:ascii="Arial" w:hAnsi="Arial" w:cs="Arial"/>
                <w:lang w:val="en-US"/>
              </w:rPr>
              <w:t>entered</w:t>
            </w:r>
            <w:r w:rsidRPr="00531AA8">
              <w:rPr>
                <w:rFonts w:ascii="Arial" w:hAnsi="Arial" w:cs="Arial"/>
                <w:lang w:val="en-US"/>
              </w:rPr>
              <w:t xml:space="preserve"> the details accurately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31BA3B65" w14:textId="77777777" w:rsidR="00522AC2" w:rsidRPr="00531AA8" w:rsidRDefault="00522AC2" w:rsidP="00522AC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0855547" w14:textId="77777777" w:rsidR="008D7F46" w:rsidRPr="00531AA8" w:rsidRDefault="00224FDE" w:rsidP="00522AC2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</w:t>
            </w:r>
            <w:r w:rsidR="00522AC2" w:rsidRPr="00531AA8">
              <w:rPr>
                <w:rFonts w:ascii="Arial" w:hAnsi="Arial" w:cs="Arial"/>
                <w:lang w:val="en-US"/>
              </w:rPr>
              <w:t>entered</w:t>
            </w:r>
            <w:r w:rsidRPr="00531AA8">
              <w:rPr>
                <w:rFonts w:ascii="Arial" w:hAnsi="Arial" w:cs="Arial"/>
                <w:lang w:val="en-US"/>
              </w:rPr>
              <w:t xml:space="preserve"> the text</w:t>
            </w:r>
            <w:r w:rsidR="00B83C4C" w:rsidRPr="00531AA8">
              <w:rPr>
                <w:rFonts w:ascii="Arial" w:hAnsi="Arial" w:cs="Arial"/>
                <w:lang w:val="en-US"/>
              </w:rPr>
              <w:t>,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2625587D" w14:textId="77777777" w:rsidR="00522AC2" w:rsidRPr="00531AA8" w:rsidRDefault="00522AC2" w:rsidP="00522AC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1C08922" w14:textId="77777777" w:rsidR="00522AC2" w:rsidRPr="00531AA8" w:rsidRDefault="00522AC2" w:rsidP="00522AC2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 xml:space="preserve">Maximum of 4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2598909" w14:textId="77777777" w:rsidR="008D7F46" w:rsidRPr="00531AA8" w:rsidRDefault="00522AC2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8D7F46" w:rsidRPr="00531AA8" w14:paraId="10753A4B" w14:textId="77777777" w:rsidTr="007073B7">
        <w:trPr>
          <w:trHeight w:val="188"/>
        </w:trPr>
        <w:tc>
          <w:tcPr>
            <w:tcW w:w="1101" w:type="dxa"/>
            <w:shd w:val="clear" w:color="auto" w:fill="auto"/>
            <w:vAlign w:val="center"/>
          </w:tcPr>
          <w:p w14:paraId="03A4D9B4" w14:textId="77777777" w:rsidR="008D7F46" w:rsidRPr="00531AA8" w:rsidRDefault="008D7F46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664092F3" w14:textId="4214D84C" w:rsidR="00DC0014" w:rsidRPr="00531AA8" w:rsidRDefault="00DC0014" w:rsidP="00DC0014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>L</w:t>
            </w:r>
            <w:r w:rsidR="00932AB9" w:rsidRPr="00531AA8">
              <w:rPr>
                <w:rFonts w:ascii="Arial" w:hAnsi="Arial" w:cs="Arial"/>
                <w:lang w:val="en-US"/>
              </w:rPr>
              <w:t>earner changed the font size of details</w:t>
            </w:r>
            <w:r w:rsidR="00DD65A3" w:rsidRPr="00531AA8">
              <w:rPr>
                <w:rFonts w:ascii="Arial" w:hAnsi="Arial" w:cs="Arial"/>
                <w:lang w:val="en-US"/>
              </w:rPr>
              <w:t xml:space="preserve">, </w:t>
            </w:r>
            <w:r w:rsidR="001E2638">
              <w:rPr>
                <w:rFonts w:ascii="Arial" w:hAnsi="Arial" w:cs="Arial"/>
                <w:lang w:val="en-US"/>
              </w:rPr>
              <w:t>ie</w:t>
            </w:r>
            <w:r w:rsidR="00DD65A3" w:rsidRPr="00531AA8">
              <w:rPr>
                <w:rFonts w:ascii="Arial" w:hAnsi="Arial" w:cs="Arial"/>
                <w:lang w:val="en-US"/>
              </w:rPr>
              <w:t xml:space="preserve"> l</w:t>
            </w:r>
            <w:r w:rsidR="00651766">
              <w:rPr>
                <w:rFonts w:ascii="Arial" w:hAnsi="Arial" w:cs="Arial"/>
                <w:lang w:val="en-US"/>
              </w:rPr>
              <w:t>arger than the default size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565255D5" w14:textId="77777777" w:rsidR="00DC0014" w:rsidRPr="00531AA8" w:rsidRDefault="00DC0014" w:rsidP="00DC0014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FB3B940" w14:textId="52C3AD1F" w:rsidR="00DC0014" w:rsidRPr="00531AA8" w:rsidRDefault="00932AB9" w:rsidP="00DC0014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>Learner changed the font style of details</w:t>
            </w:r>
            <w:r w:rsidR="001E2638">
              <w:rPr>
                <w:rFonts w:ascii="Arial" w:hAnsi="Arial" w:cs="Arial"/>
                <w:lang w:val="en-US"/>
              </w:rPr>
              <w:t>, ie</w:t>
            </w:r>
            <w:r w:rsidR="00DD65A3" w:rsidRPr="00531AA8">
              <w:rPr>
                <w:rFonts w:ascii="Arial" w:hAnsi="Arial" w:cs="Arial"/>
                <w:lang w:val="en-US"/>
              </w:rPr>
              <w:t xml:space="preserve"> any f</w:t>
            </w:r>
            <w:r w:rsidR="00651766">
              <w:rPr>
                <w:rFonts w:ascii="Arial" w:hAnsi="Arial" w:cs="Arial"/>
                <w:lang w:val="en-US"/>
              </w:rPr>
              <w:t>ont other than the default</w:t>
            </w:r>
            <w:r w:rsidR="00DD65A3" w:rsidRPr="00531AA8">
              <w:rPr>
                <w:rFonts w:ascii="Arial" w:hAnsi="Arial" w:cs="Arial"/>
                <w:lang w:val="en-US"/>
              </w:rPr>
              <w:t xml:space="preserve"> font</w:t>
            </w:r>
            <w:r w:rsidR="00DC0014" w:rsidRPr="00531AA8">
              <w:rPr>
                <w:rFonts w:ascii="Arial" w:hAnsi="Arial" w:cs="Arial"/>
                <w:lang w:val="en-US"/>
              </w:rPr>
              <w:t xml:space="preserve"> </w:t>
            </w:r>
            <w:r w:rsidR="00DC0014" w:rsidRPr="00531AA8">
              <w:rPr>
                <w:rFonts w:ascii="Arial" w:hAnsi="Arial" w:cs="Arial"/>
              </w:rPr>
              <w:t>(1 mark)</w:t>
            </w:r>
          </w:p>
          <w:p w14:paraId="1CD6A32B" w14:textId="77777777" w:rsidR="00DC0014" w:rsidRPr="00531AA8" w:rsidRDefault="00DC0014" w:rsidP="00DC001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713E7711" w14:textId="77777777" w:rsidR="00DC0014" w:rsidRPr="00531AA8" w:rsidRDefault="00DC0014" w:rsidP="00DC0014">
            <w:pPr>
              <w:spacing w:after="0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46ACE33" w14:textId="77777777" w:rsidR="008D7F46" w:rsidRPr="00531AA8" w:rsidRDefault="00DC0014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D7F46" w:rsidRPr="00531AA8" w14:paraId="4D836E95" w14:textId="77777777" w:rsidTr="0021781C">
        <w:trPr>
          <w:trHeight w:val="1710"/>
        </w:trPr>
        <w:tc>
          <w:tcPr>
            <w:tcW w:w="1101" w:type="dxa"/>
            <w:shd w:val="clear" w:color="auto" w:fill="auto"/>
            <w:vAlign w:val="center"/>
          </w:tcPr>
          <w:p w14:paraId="7C4A18D3" w14:textId="77777777" w:rsidR="008D7F46" w:rsidRPr="00531AA8" w:rsidRDefault="008D7F46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41A73EBA" w14:textId="77777777" w:rsidR="00DC0014" w:rsidRPr="00531AA8" w:rsidRDefault="00DC0014" w:rsidP="00DC0014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</w:rPr>
              <w:t xml:space="preserve">Learner used at least </w:t>
            </w:r>
            <w:r w:rsidRPr="00531AA8">
              <w:rPr>
                <w:rFonts w:ascii="Arial" w:hAnsi="Arial" w:cs="Arial"/>
                <w:b/>
              </w:rPr>
              <w:t>two</w:t>
            </w:r>
            <w:r w:rsidRPr="00531AA8">
              <w:rPr>
                <w:rFonts w:ascii="Arial" w:hAnsi="Arial" w:cs="Arial"/>
              </w:rPr>
              <w:t xml:space="preserve"> different formatting features (eg fonts, si</w:t>
            </w:r>
            <w:r w:rsidR="00D67834" w:rsidRPr="00531AA8">
              <w:rPr>
                <w:rFonts w:ascii="Arial" w:hAnsi="Arial" w:cs="Arial"/>
              </w:rPr>
              <w:t>zes, alignments, borders</w:t>
            </w:r>
            <w:r w:rsidR="00932AB9" w:rsidRPr="00531AA8">
              <w:rPr>
                <w:rFonts w:ascii="Arial" w:hAnsi="Arial" w:cs="Arial"/>
              </w:rPr>
              <w:t>)</w:t>
            </w:r>
            <w:r w:rsidRPr="00531AA8">
              <w:rPr>
                <w:rFonts w:ascii="Arial" w:hAnsi="Arial" w:cs="Arial"/>
              </w:rPr>
              <w:t xml:space="preserve"> (2 marks)</w:t>
            </w:r>
          </w:p>
          <w:p w14:paraId="481E4AF3" w14:textId="77777777" w:rsidR="0021781C" w:rsidRPr="00531AA8" w:rsidRDefault="0021781C" w:rsidP="00DC0014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4D2E1CE6" w14:textId="77777777" w:rsidR="00DC0014" w:rsidRPr="00531AA8" w:rsidRDefault="00DC0014" w:rsidP="00DC001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7D178E79" w14:textId="77777777" w:rsidR="00DC0014" w:rsidRPr="00531AA8" w:rsidRDefault="00DC0014" w:rsidP="00DC0014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0BC1BFE1" w14:textId="77777777" w:rsidR="00DC0014" w:rsidRPr="00531AA8" w:rsidRDefault="00DC0014" w:rsidP="00DC0014">
            <w:pPr>
              <w:pStyle w:val="NoSpacing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</w:rPr>
              <w:t xml:space="preserve">Learner used only </w:t>
            </w:r>
            <w:r w:rsidRPr="00531AA8">
              <w:rPr>
                <w:rFonts w:ascii="Arial" w:hAnsi="Arial" w:cs="Arial"/>
                <w:b/>
              </w:rPr>
              <w:t>one</w:t>
            </w:r>
            <w:r w:rsidRPr="00531AA8">
              <w:rPr>
                <w:rFonts w:ascii="Arial" w:hAnsi="Arial" w:cs="Arial"/>
              </w:rPr>
              <w:t xml:space="preserve"> different formatting feature (1 mark)</w:t>
            </w:r>
          </w:p>
          <w:p w14:paraId="22EAE166" w14:textId="77777777" w:rsidR="00DC0014" w:rsidRPr="00531AA8" w:rsidRDefault="00DC0014" w:rsidP="00DC0014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7D5C48C" w14:textId="77777777" w:rsidR="008D7F46" w:rsidRPr="00531AA8" w:rsidRDefault="00DC0014" w:rsidP="00DC0014">
            <w:pPr>
              <w:pStyle w:val="NoSpacing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EE1F511" w14:textId="77777777" w:rsidR="008D7F46" w:rsidRPr="00531AA8" w:rsidRDefault="00DC0014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D7F46" w:rsidRPr="00531AA8" w14:paraId="334AF1A9" w14:textId="77777777" w:rsidTr="004C0702">
        <w:trPr>
          <w:trHeight w:val="1976"/>
        </w:trPr>
        <w:tc>
          <w:tcPr>
            <w:tcW w:w="1101" w:type="dxa"/>
            <w:shd w:val="clear" w:color="auto" w:fill="auto"/>
            <w:vAlign w:val="center"/>
          </w:tcPr>
          <w:p w14:paraId="46362910" w14:textId="77777777" w:rsidR="008D7F46" w:rsidRPr="00531AA8" w:rsidRDefault="008D7F46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lastRenderedPageBreak/>
              <w:t>d.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26D229F9" w14:textId="77777777" w:rsidR="004C0702" w:rsidRPr="00531AA8" w:rsidRDefault="004C0702" w:rsidP="004C0702">
            <w:p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produced a </w:t>
            </w:r>
            <w:r w:rsidR="00932AB9" w:rsidRPr="00531AA8">
              <w:rPr>
                <w:rFonts w:ascii="Arial" w:hAnsi="Arial" w:cs="Arial"/>
                <w:lang w:val="en-US"/>
              </w:rPr>
              <w:t>leaflet</w:t>
            </w:r>
            <w:r w:rsidRPr="00531AA8">
              <w:rPr>
                <w:rFonts w:ascii="Arial" w:hAnsi="Arial" w:cs="Arial"/>
                <w:lang w:val="en-US"/>
              </w:rPr>
              <w:t xml:space="preserve"> which is fit for purpose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67A10328" w14:textId="77777777" w:rsidR="004C0702" w:rsidRPr="00531AA8" w:rsidRDefault="004C0702" w:rsidP="004C070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702FD3C" w14:textId="77777777" w:rsidR="004C0702" w:rsidRPr="00531AA8" w:rsidRDefault="004C0702" w:rsidP="00222790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Images are appropriately inserted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38B9A942" w14:textId="77777777" w:rsidR="004C0702" w:rsidRPr="00531AA8" w:rsidRDefault="004C0702" w:rsidP="004C070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59F273D" w14:textId="77777777" w:rsidR="004C0702" w:rsidRPr="00531AA8" w:rsidRDefault="004C0702" w:rsidP="00222790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Text is inserted in the correct place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05B115F9" w14:textId="77777777" w:rsidR="004C0702" w:rsidRPr="00531AA8" w:rsidRDefault="004C0702" w:rsidP="004C070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5A49785" w14:textId="77777777" w:rsidR="008D7F46" w:rsidRPr="00531AA8" w:rsidRDefault="004C0702" w:rsidP="00222790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All text and information is clearly visible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4655ADA5" w14:textId="77777777" w:rsidR="004C0702" w:rsidRPr="00531AA8" w:rsidRDefault="004C0702" w:rsidP="004C070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5FF3752C" w14:textId="77777777" w:rsidR="004C0702" w:rsidRPr="00531AA8" w:rsidRDefault="004C0702" w:rsidP="004C0702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 xml:space="preserve">Maximum of 4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E2F7D9" w14:textId="77777777" w:rsidR="008D7F46" w:rsidRPr="00531AA8" w:rsidRDefault="004C0702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8D7F46" w:rsidRPr="00531AA8" w14:paraId="7CF3B18D" w14:textId="77777777" w:rsidTr="003B6F14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14:paraId="5D25B237" w14:textId="77777777" w:rsidR="008D7F46" w:rsidRPr="00531AA8" w:rsidRDefault="008D7F46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0A32CF4F" w14:textId="77777777" w:rsidR="003B6F14" w:rsidRPr="00531AA8" w:rsidRDefault="003B6F14" w:rsidP="003B6F14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inserted their name on their work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5A47CFAE" w14:textId="77777777" w:rsidR="003B6F14" w:rsidRPr="00531AA8" w:rsidRDefault="003B6F14" w:rsidP="003B6F14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FF73914" w14:textId="0ED068FB" w:rsidR="008D7F46" w:rsidRPr="00531AA8" w:rsidRDefault="00651766" w:rsidP="003B6F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Learner</w:t>
            </w:r>
            <w:r w:rsidR="00093F2F">
              <w:rPr>
                <w:rFonts w:ascii="Arial" w:hAnsi="Arial" w:cs="Arial"/>
                <w:lang w:val="en-US"/>
              </w:rPr>
              <w:t xml:space="preserve"> successfully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 xml:space="preserve"> printed the leaflet</w:t>
            </w:r>
            <w:r w:rsidR="003B6F14" w:rsidRPr="00531AA8">
              <w:rPr>
                <w:rFonts w:ascii="Arial" w:hAnsi="Arial" w:cs="Arial"/>
                <w:lang w:val="en-US"/>
              </w:rPr>
              <w:t xml:space="preserve"> </w:t>
            </w:r>
            <w:r w:rsidR="003B6F14" w:rsidRPr="00531AA8">
              <w:rPr>
                <w:rFonts w:ascii="Arial" w:hAnsi="Arial" w:cs="Arial"/>
              </w:rPr>
              <w:t>(1 mark)</w:t>
            </w:r>
          </w:p>
          <w:p w14:paraId="1A557934" w14:textId="77777777" w:rsidR="003B6F14" w:rsidRPr="00531AA8" w:rsidRDefault="003B6F14" w:rsidP="003B6F1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5C177790" w14:textId="77777777" w:rsidR="003B6F14" w:rsidRPr="00531AA8" w:rsidRDefault="003B6F14" w:rsidP="003B6F14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 xml:space="preserve">Maximum of 2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B52A795" w14:textId="77777777" w:rsidR="008D7F46" w:rsidRPr="00531AA8" w:rsidRDefault="004C0702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D7F46" w:rsidRPr="00531AA8" w14:paraId="7C39B512" w14:textId="77777777" w:rsidTr="00DA751E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EF77CB" w14:textId="77777777" w:rsidR="008D7F46" w:rsidRPr="00531AA8" w:rsidRDefault="008D7F46" w:rsidP="00DA751E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1CD36D1B" w14:textId="77777777" w:rsidR="008D7F46" w:rsidRPr="00531AA8" w:rsidRDefault="008D7F46" w:rsidP="00DA751E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760D6DC9" w14:textId="77777777" w:rsidR="008D7F46" w:rsidRPr="00531AA8" w:rsidRDefault="0040783D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14</w:t>
            </w:r>
          </w:p>
        </w:tc>
      </w:tr>
    </w:tbl>
    <w:p w14:paraId="4DDC9D21" w14:textId="77777777" w:rsidR="005A38E4" w:rsidRDefault="005A38E4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046CF8" w:rsidRPr="00531AA8" w14:paraId="7260E999" w14:textId="77777777" w:rsidTr="00DA751E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41F97DF5" w14:textId="77777777" w:rsidR="00046CF8" w:rsidRPr="00531AA8" w:rsidRDefault="00046CF8" w:rsidP="00E86D9F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Task 6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1B6208D5" w14:textId="77777777" w:rsidR="00046CF8" w:rsidRPr="00531AA8" w:rsidRDefault="00046CF8" w:rsidP="00DA751E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1AF98B47" w14:textId="77777777" w:rsidR="00046CF8" w:rsidRPr="00531AA8" w:rsidRDefault="00046CF8" w:rsidP="00DA751E">
            <w:pPr>
              <w:spacing w:after="0" w:line="240" w:lineRule="auto"/>
              <w:jc w:val="center"/>
            </w:pPr>
            <w:r w:rsidRPr="00531AA8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046CF8" w:rsidRPr="00531AA8" w14:paraId="38EC303C" w14:textId="77777777" w:rsidTr="00046CF8">
        <w:trPr>
          <w:trHeight w:val="1358"/>
        </w:trPr>
        <w:tc>
          <w:tcPr>
            <w:tcW w:w="1101" w:type="dxa"/>
            <w:shd w:val="clear" w:color="auto" w:fill="auto"/>
            <w:vAlign w:val="center"/>
          </w:tcPr>
          <w:p w14:paraId="0AEE8560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B7F71D6" w14:textId="3DD2732C" w:rsidR="00046CF8" w:rsidRPr="007073B7" w:rsidRDefault="00046CF8" w:rsidP="00046CF8">
            <w:pPr>
              <w:pStyle w:val="NoSpacing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found the document </w:t>
            </w:r>
            <w:r w:rsidR="00932AB9" w:rsidRPr="00531AA8">
              <w:rPr>
                <w:rFonts w:ascii="Arial" w:hAnsi="Arial" w:cs="Arial"/>
                <w:b/>
                <w:lang w:val="en-US"/>
              </w:rPr>
              <w:t>Trip Checklist</w:t>
            </w:r>
            <w:r w:rsidR="00D67834" w:rsidRPr="00531AA8">
              <w:rPr>
                <w:rFonts w:ascii="Arial" w:hAnsi="Arial" w:cs="Arial"/>
                <w:lang w:val="en-US"/>
              </w:rPr>
              <w:t>,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independently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(2 marks)</w:t>
            </w:r>
          </w:p>
          <w:p w14:paraId="633F2742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08D20D62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7D582C7C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AAF809E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found the document </w:t>
            </w:r>
            <w:r w:rsidR="00932AB9" w:rsidRPr="00531AA8">
              <w:rPr>
                <w:rFonts w:ascii="Arial" w:hAnsi="Arial" w:cs="Arial"/>
                <w:b/>
                <w:lang w:val="en-US"/>
              </w:rPr>
              <w:t>Trip Checklist</w:t>
            </w:r>
            <w:r w:rsidR="00D67834" w:rsidRPr="00531AA8">
              <w:rPr>
                <w:rFonts w:ascii="Arial" w:hAnsi="Arial" w:cs="Arial"/>
                <w:lang w:val="en-US"/>
              </w:rPr>
              <w:t>,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  <w:u w:val="single"/>
                <w:lang w:val="en-US"/>
              </w:rPr>
              <w:t>with guidance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79E5F2B4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59CE445" w14:textId="77777777" w:rsidR="00046CF8" w:rsidRPr="00531AA8" w:rsidRDefault="00046CF8" w:rsidP="00046CF8">
            <w:pPr>
              <w:pStyle w:val="NoSpacing"/>
              <w:rPr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EEDEEB9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046CF8" w:rsidRPr="00531AA8" w14:paraId="12C7D3ED" w14:textId="77777777" w:rsidTr="00046CF8">
        <w:trPr>
          <w:trHeight w:val="1392"/>
        </w:trPr>
        <w:tc>
          <w:tcPr>
            <w:tcW w:w="1101" w:type="dxa"/>
            <w:shd w:val="clear" w:color="auto" w:fill="auto"/>
            <w:vAlign w:val="center"/>
          </w:tcPr>
          <w:p w14:paraId="58033F8B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0FA997DB" w14:textId="6A20C424" w:rsidR="00046CF8" w:rsidRPr="00531AA8" w:rsidRDefault="00046CF8" w:rsidP="00046CF8">
            <w:pPr>
              <w:pStyle w:val="NoSpacing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corrected the title to read: </w:t>
            </w:r>
            <w:r w:rsidR="00CC774F" w:rsidRPr="00531AA8">
              <w:rPr>
                <w:rFonts w:ascii="Arial" w:hAnsi="Arial" w:cs="Arial"/>
                <w:lang w:val="en-US"/>
              </w:rPr>
              <w:t>Trip Checklis</w:t>
            </w:r>
            <w:r w:rsidR="00531AA8" w:rsidRPr="00531AA8">
              <w:rPr>
                <w:rFonts w:ascii="Arial" w:hAnsi="Arial" w:cs="Arial"/>
                <w:lang w:val="en-US"/>
              </w:rPr>
              <w:t xml:space="preserve">t </w:t>
            </w:r>
            <w:r w:rsidRPr="00531AA8">
              <w:rPr>
                <w:rFonts w:ascii="Arial" w:hAnsi="Arial" w:cs="Arial"/>
              </w:rPr>
              <w:t>(2 marks)</w:t>
            </w:r>
          </w:p>
          <w:p w14:paraId="783376A9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695C23E2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31AA8">
              <w:rPr>
                <w:rFonts w:ascii="Arial" w:hAnsi="Arial" w:cs="Arial"/>
                <w:b/>
                <w:u w:val="single"/>
              </w:rPr>
              <w:t>or</w:t>
            </w:r>
          </w:p>
          <w:p w14:paraId="0ED983ED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9A6C103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amended the title but is not accurate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1D47667C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7336715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A0667C5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046CF8" w:rsidRPr="00531AA8" w14:paraId="1C35992A" w14:textId="77777777" w:rsidTr="007073B7">
        <w:trPr>
          <w:trHeight w:val="1446"/>
        </w:trPr>
        <w:tc>
          <w:tcPr>
            <w:tcW w:w="1101" w:type="dxa"/>
            <w:shd w:val="clear" w:color="auto" w:fill="auto"/>
            <w:vAlign w:val="center"/>
          </w:tcPr>
          <w:p w14:paraId="1719D908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55A7C8A5" w14:textId="765090D3" w:rsidR="00046CF8" w:rsidRPr="00531AA8" w:rsidRDefault="00995028" w:rsidP="00046CF8">
            <w:pPr>
              <w:pStyle w:val="NoSpacing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>Learner changes ‘</w:t>
            </w:r>
            <w:r w:rsidR="00CC774F" w:rsidRPr="00531AA8">
              <w:rPr>
                <w:rFonts w:ascii="Arial" w:hAnsi="Arial" w:cs="Arial"/>
                <w:lang w:val="en-US"/>
              </w:rPr>
              <w:t>S</w:t>
            </w:r>
            <w:r w:rsidRPr="00531AA8">
              <w:rPr>
                <w:rFonts w:ascii="Arial" w:hAnsi="Arial" w:cs="Arial"/>
                <w:lang w:val="en-US"/>
              </w:rPr>
              <w:t>entre’ to ‘</w:t>
            </w:r>
            <w:r w:rsidR="00CC774F" w:rsidRPr="00531AA8">
              <w:rPr>
                <w:rFonts w:ascii="Arial" w:hAnsi="Arial" w:cs="Arial"/>
                <w:lang w:val="en-US"/>
              </w:rPr>
              <w:t>C</w:t>
            </w:r>
            <w:r w:rsidRPr="00531AA8">
              <w:rPr>
                <w:rFonts w:ascii="Arial" w:hAnsi="Arial" w:cs="Arial"/>
                <w:lang w:val="en-US"/>
              </w:rPr>
              <w:t>entre’ (1 mark)</w:t>
            </w:r>
          </w:p>
          <w:p w14:paraId="20C93963" w14:textId="77777777" w:rsidR="00995028" w:rsidRPr="00531AA8" w:rsidRDefault="00995028" w:rsidP="00046CF8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2AB3D77" w14:textId="77777777" w:rsidR="00995028" w:rsidRPr="00531AA8" w:rsidRDefault="00995028" w:rsidP="00046CF8">
            <w:pPr>
              <w:pStyle w:val="NoSpacing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lang w:val="en-US"/>
              </w:rPr>
              <w:t>Learner changed ‘eemail’ to ‘email’ (1 mark)</w:t>
            </w:r>
          </w:p>
          <w:p w14:paraId="5E61E867" w14:textId="77777777" w:rsidR="00995028" w:rsidRPr="00531AA8" w:rsidRDefault="00995028" w:rsidP="00046CF8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D1DA004" w14:textId="2CC28420" w:rsidR="00046CF8" w:rsidRPr="00531AA8" w:rsidRDefault="00046CF8" w:rsidP="00046CF8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Both amendments have been carried out </w:t>
            </w:r>
            <w:r w:rsidR="00531AA8" w:rsidRPr="00531AA8">
              <w:rPr>
                <w:rFonts w:ascii="Arial" w:hAnsi="Arial" w:cs="Arial"/>
                <w:lang w:val="en-US"/>
              </w:rPr>
              <w:t xml:space="preserve">independently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2490A92C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CB6D03A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 xml:space="preserve">Maximum of 3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C5F39B4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046CF8" w:rsidRPr="00531AA8" w14:paraId="253CC4C4" w14:textId="77777777" w:rsidTr="00C014ED">
        <w:trPr>
          <w:trHeight w:val="1133"/>
        </w:trPr>
        <w:tc>
          <w:tcPr>
            <w:tcW w:w="1101" w:type="dxa"/>
            <w:shd w:val="clear" w:color="auto" w:fill="auto"/>
            <w:vAlign w:val="center"/>
          </w:tcPr>
          <w:p w14:paraId="4F41B3F4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26A16D5C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inserted their name on their work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19ED3479" w14:textId="77777777" w:rsidR="00C014ED" w:rsidRPr="00531AA8" w:rsidRDefault="00C014ED" w:rsidP="00046CF8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C02B576" w14:textId="77777777" w:rsidR="00046CF8" w:rsidRPr="00531AA8" w:rsidRDefault="00046CF8" w:rsidP="00046CF8">
            <w:pPr>
              <w:pStyle w:val="NoSpacing"/>
              <w:rPr>
                <w:rFonts w:ascii="Arial" w:hAnsi="Arial" w:cs="Arial"/>
              </w:rPr>
            </w:pPr>
            <w:r w:rsidRPr="00531AA8">
              <w:rPr>
                <w:rFonts w:ascii="Arial" w:hAnsi="Arial" w:cs="Arial"/>
                <w:lang w:val="en-US"/>
              </w:rPr>
              <w:t xml:space="preserve">Learner printed the </w:t>
            </w:r>
            <w:r w:rsidR="00932AB9" w:rsidRPr="00531AA8">
              <w:rPr>
                <w:rFonts w:ascii="Arial" w:hAnsi="Arial" w:cs="Arial"/>
                <w:lang w:val="en-US"/>
              </w:rPr>
              <w:t>checklist</w:t>
            </w:r>
            <w:r w:rsidRPr="00531AA8">
              <w:rPr>
                <w:rFonts w:ascii="Arial" w:hAnsi="Arial" w:cs="Arial"/>
                <w:lang w:val="en-US"/>
              </w:rPr>
              <w:t xml:space="preserve"> </w:t>
            </w:r>
            <w:r w:rsidRPr="00531AA8">
              <w:rPr>
                <w:rFonts w:ascii="Arial" w:hAnsi="Arial" w:cs="Arial"/>
              </w:rPr>
              <w:t>(1 mark)</w:t>
            </w:r>
          </w:p>
          <w:p w14:paraId="4EF84FDA" w14:textId="77777777" w:rsidR="00C014ED" w:rsidRPr="00531AA8" w:rsidRDefault="00C014ED" w:rsidP="00C014ED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271C2BD3" w14:textId="77777777" w:rsidR="00C014ED" w:rsidRPr="00531AA8" w:rsidRDefault="00C014ED" w:rsidP="00C014ED">
            <w:pPr>
              <w:pStyle w:val="NoSpacing"/>
              <w:rPr>
                <w:rFonts w:ascii="Arial" w:hAnsi="Arial" w:cs="Arial"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EC9F805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046CF8" w:rsidRPr="00531AA8" w14:paraId="5C2B185A" w14:textId="77777777" w:rsidTr="00DA751E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554AE0" w14:textId="77777777" w:rsidR="00046CF8" w:rsidRPr="00531AA8" w:rsidRDefault="00046CF8" w:rsidP="00DA751E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0E264BA5" w14:textId="77777777" w:rsidR="00046CF8" w:rsidRPr="00531AA8" w:rsidRDefault="00046CF8" w:rsidP="00DA751E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6E30AB5E" w14:textId="77777777" w:rsidR="00046CF8" w:rsidRPr="00531AA8" w:rsidRDefault="00046CF8" w:rsidP="00DA75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</w:tbl>
    <w:p w14:paraId="7C52216A" w14:textId="77777777" w:rsidR="00046CF8" w:rsidRPr="00531AA8" w:rsidRDefault="00046CF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1"/>
        <w:gridCol w:w="1248"/>
      </w:tblGrid>
      <w:tr w:rsidR="001225B9" w:rsidRPr="00531AA8" w14:paraId="1BA6EC8F" w14:textId="77777777" w:rsidTr="001D2327">
        <w:trPr>
          <w:trHeight w:val="410"/>
        </w:trPr>
        <w:tc>
          <w:tcPr>
            <w:tcW w:w="6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84580A" w14:textId="77777777" w:rsidR="001225B9" w:rsidRPr="00531AA8" w:rsidRDefault="001225B9" w:rsidP="001D2327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05323F31" w14:textId="77777777" w:rsidR="001225B9" w:rsidRPr="00531AA8" w:rsidRDefault="001225B9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Overall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73AF002E" w14:textId="1D91ED09" w:rsidR="001225B9" w:rsidRPr="00531AA8" w:rsidRDefault="00CC774F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5</w:t>
            </w:r>
            <w:r w:rsidR="001E2638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D846F5" w:rsidRPr="001D2327" w14:paraId="26D2E2BF" w14:textId="77777777" w:rsidTr="001D2327">
        <w:trPr>
          <w:gridBefore w:val="1"/>
          <w:wBefore w:w="6487" w:type="dxa"/>
          <w:trHeight w:val="410"/>
        </w:trPr>
        <w:tc>
          <w:tcPr>
            <w:tcW w:w="1841" w:type="dxa"/>
            <w:shd w:val="clear" w:color="auto" w:fill="F2F2F2"/>
            <w:vAlign w:val="center"/>
          </w:tcPr>
          <w:p w14:paraId="6DCDE990" w14:textId="77777777" w:rsidR="00D846F5" w:rsidRPr="00531AA8" w:rsidRDefault="001225B9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</w:rPr>
            </w:pPr>
            <w:r w:rsidRPr="00531AA8">
              <w:rPr>
                <w:rFonts w:ascii="Arial" w:hAnsi="Arial" w:cs="Arial"/>
                <w:b/>
              </w:rPr>
              <w:t>P</w:t>
            </w:r>
            <w:r w:rsidR="00D846F5" w:rsidRPr="00531AA8">
              <w:rPr>
                <w:rFonts w:ascii="Arial" w:hAnsi="Arial" w:cs="Arial"/>
                <w:b/>
              </w:rPr>
              <w:t>ass mark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0F861B52" w14:textId="023F400D" w:rsidR="00D846F5" w:rsidRPr="001D2327" w:rsidRDefault="00CC774F" w:rsidP="00703AD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1AA8">
              <w:rPr>
                <w:rFonts w:ascii="Arial" w:hAnsi="Arial" w:cs="Arial"/>
                <w:b/>
                <w:lang w:val="en-US"/>
              </w:rPr>
              <w:t>41</w:t>
            </w:r>
            <w:r w:rsidR="001E2638">
              <w:rPr>
                <w:rFonts w:ascii="Arial" w:hAnsi="Arial" w:cs="Arial"/>
                <w:b/>
                <w:lang w:val="en-US"/>
              </w:rPr>
              <w:t xml:space="preserve"> / 54</w:t>
            </w:r>
          </w:p>
        </w:tc>
      </w:tr>
    </w:tbl>
    <w:p w14:paraId="03517795" w14:textId="77777777" w:rsidR="00FE6F22" w:rsidRPr="00FE6F22" w:rsidRDefault="00FE6F22" w:rsidP="00267646">
      <w:pPr>
        <w:rPr>
          <w:sz w:val="8"/>
        </w:rPr>
      </w:pPr>
    </w:p>
    <w:sectPr w:rsidR="00FE6F22" w:rsidRPr="00FE6F22" w:rsidSect="0004786C">
      <w:headerReference w:type="even" r:id="rId21"/>
      <w:headerReference w:type="default" r:id="rId22"/>
      <w:headerReference w:type="first" r:id="rId23"/>
      <w:pgSz w:w="12240" w:h="15840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9CFB" w14:textId="77777777" w:rsidR="00A30C4E" w:rsidRDefault="00A30C4E" w:rsidP="007C7444">
      <w:r>
        <w:separator/>
      </w:r>
    </w:p>
  </w:endnote>
  <w:endnote w:type="continuationSeparator" w:id="0">
    <w:p w14:paraId="537812A8" w14:textId="77777777" w:rsidR="00A30C4E" w:rsidRDefault="00A30C4E" w:rsidP="007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2822" w14:textId="77777777" w:rsidR="002A769C" w:rsidRDefault="002A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1E3F" w14:textId="3AB9D723" w:rsidR="00D22EA3" w:rsidRPr="00D22EA3" w:rsidRDefault="00D22EA3">
    <w:pPr>
      <w:pStyle w:val="Footer"/>
      <w:jc w:val="center"/>
      <w:rPr>
        <w:rFonts w:ascii="Arial" w:hAnsi="Arial" w:cs="Arial"/>
        <w:sz w:val="20"/>
      </w:rPr>
    </w:pPr>
    <w:r w:rsidRPr="00D22EA3">
      <w:rPr>
        <w:rFonts w:ascii="Arial" w:hAnsi="Arial" w:cs="Arial"/>
        <w:sz w:val="20"/>
      </w:rPr>
      <w:fldChar w:fldCharType="begin"/>
    </w:r>
    <w:r w:rsidRPr="00D22EA3">
      <w:rPr>
        <w:rFonts w:ascii="Arial" w:hAnsi="Arial" w:cs="Arial"/>
        <w:sz w:val="20"/>
      </w:rPr>
      <w:instrText xml:space="preserve"> PAGE   \* MERGEFORMAT </w:instrText>
    </w:r>
    <w:r w:rsidRPr="00D22EA3">
      <w:rPr>
        <w:rFonts w:ascii="Arial" w:hAnsi="Arial" w:cs="Arial"/>
        <w:sz w:val="20"/>
      </w:rPr>
      <w:fldChar w:fldCharType="separate"/>
    </w:r>
    <w:r w:rsidR="003A62C8">
      <w:rPr>
        <w:rFonts w:ascii="Arial" w:hAnsi="Arial" w:cs="Arial"/>
        <w:noProof/>
        <w:sz w:val="20"/>
      </w:rPr>
      <w:t>6</w:t>
    </w:r>
    <w:r w:rsidRPr="00D22EA3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213A" w14:textId="77777777" w:rsidR="002A769C" w:rsidRDefault="002A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E031" w14:textId="77777777" w:rsidR="00A30C4E" w:rsidRDefault="00A30C4E" w:rsidP="007C7444">
      <w:r>
        <w:separator/>
      </w:r>
    </w:p>
  </w:footnote>
  <w:footnote w:type="continuationSeparator" w:id="0">
    <w:p w14:paraId="07299E0A" w14:textId="77777777" w:rsidR="00A30C4E" w:rsidRDefault="00A30C4E" w:rsidP="007C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E6EC" w14:textId="77777777" w:rsidR="002A769C" w:rsidRDefault="003A62C8">
    <w:pPr>
      <w:pStyle w:val="Header"/>
    </w:pPr>
    <w:r>
      <w:rPr>
        <w:noProof/>
      </w:rPr>
      <w:pict w14:anchorId="54913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29" o:spid="_x0000_s2051" type="#_x0000_t136" style="position:absolute;margin-left:0;margin-top:0;width:513.2pt;height:146.6pt;rotation:315;z-index:-25166131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C32A" w14:textId="77777777" w:rsidR="00D22EA3" w:rsidRDefault="003A62C8">
    <w:pPr>
      <w:pStyle w:val="Header"/>
    </w:pPr>
    <w:r>
      <w:rPr>
        <w:noProof/>
      </w:rPr>
      <w:pict w14:anchorId="62337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30" o:spid="_x0000_s2052" type="#_x0000_t136" style="position:absolute;margin-left:0;margin-top:0;width:513.2pt;height:146.6pt;rotation:315;z-index:-25166028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eastAsia="en-GB"/>
      </w:rPr>
      <w:pict w14:anchorId="6B5BC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NCFE_LOGO_RGB.jpg" style="position:absolute;margin-left:-7.8pt;margin-top:.65pt;width:122.7pt;height:49.3pt;z-index:251653120;visibility:visible">
          <v:imagedata r:id="rId1" o:title="NCFE_LOGO_RGB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B461" w14:textId="77777777" w:rsidR="002A769C" w:rsidRDefault="003A62C8">
    <w:pPr>
      <w:pStyle w:val="Header"/>
    </w:pPr>
    <w:r>
      <w:rPr>
        <w:noProof/>
      </w:rPr>
      <w:pict w14:anchorId="3A0A0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28" o:spid="_x0000_s2050" type="#_x0000_t136" style="position:absolute;margin-left:0;margin-top:0;width:513.2pt;height:146.6pt;rotation:315;z-index:-25166233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FB0C" w14:textId="77777777" w:rsidR="002A769C" w:rsidRDefault="003A62C8">
    <w:pPr>
      <w:pStyle w:val="Header"/>
    </w:pPr>
    <w:r>
      <w:rPr>
        <w:noProof/>
      </w:rPr>
      <w:pict w14:anchorId="2EDB2B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32" o:spid="_x0000_s2054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9A0C" w14:textId="77777777" w:rsidR="000C10DB" w:rsidRDefault="003A62C8">
    <w:pPr>
      <w:pStyle w:val="Header"/>
    </w:pPr>
    <w:r>
      <w:rPr>
        <w:noProof/>
      </w:rPr>
      <w:pict w14:anchorId="29162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33" o:spid="_x0000_s205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5924" w14:textId="77777777" w:rsidR="002A769C" w:rsidRDefault="003A62C8">
    <w:pPr>
      <w:pStyle w:val="Header"/>
    </w:pPr>
    <w:r>
      <w:rPr>
        <w:noProof/>
      </w:rPr>
      <w:pict w14:anchorId="527DB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31" o:spid="_x0000_s2053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C904" w14:textId="77777777" w:rsidR="002A769C" w:rsidRDefault="003A62C8">
    <w:pPr>
      <w:pStyle w:val="Header"/>
    </w:pPr>
    <w:r>
      <w:rPr>
        <w:noProof/>
      </w:rPr>
      <w:pict w14:anchorId="3D23AE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35" o:spid="_x0000_s2057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2BAF" w14:textId="77777777" w:rsidR="00D22EA3" w:rsidRDefault="003A62C8">
    <w:pPr>
      <w:pStyle w:val="Header"/>
    </w:pPr>
    <w:r>
      <w:rPr>
        <w:noProof/>
      </w:rPr>
      <w:pict w14:anchorId="1CDDC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36" o:spid="_x0000_s2058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AA02" w14:textId="77777777" w:rsidR="002A769C" w:rsidRDefault="003A62C8">
    <w:pPr>
      <w:pStyle w:val="Header"/>
    </w:pPr>
    <w:r>
      <w:rPr>
        <w:noProof/>
      </w:rPr>
      <w:pict w14:anchorId="0355E3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26834" o:spid="_x0000_s2056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58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6EA1"/>
    <w:multiLevelType w:val="hybridMultilevel"/>
    <w:tmpl w:val="C90A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4865"/>
    <w:multiLevelType w:val="hybridMultilevel"/>
    <w:tmpl w:val="FDEE5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3468"/>
    <w:multiLevelType w:val="hybridMultilevel"/>
    <w:tmpl w:val="8EB66A2C"/>
    <w:lvl w:ilvl="0" w:tplc="AA3AF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369"/>
    <w:multiLevelType w:val="hybridMultilevel"/>
    <w:tmpl w:val="ED08F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711"/>
    <w:multiLevelType w:val="hybridMultilevel"/>
    <w:tmpl w:val="1B24A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86"/>
    <w:multiLevelType w:val="hybridMultilevel"/>
    <w:tmpl w:val="9B101A5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54C27"/>
    <w:multiLevelType w:val="hybridMultilevel"/>
    <w:tmpl w:val="702818AA"/>
    <w:lvl w:ilvl="0" w:tplc="E702E3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5EF"/>
    <w:multiLevelType w:val="hybridMultilevel"/>
    <w:tmpl w:val="1B24A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9282A"/>
    <w:multiLevelType w:val="hybridMultilevel"/>
    <w:tmpl w:val="7810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E35"/>
    <w:multiLevelType w:val="hybridMultilevel"/>
    <w:tmpl w:val="1B24A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E01"/>
    <w:multiLevelType w:val="hybridMultilevel"/>
    <w:tmpl w:val="1B24A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C71"/>
    <w:multiLevelType w:val="hybridMultilevel"/>
    <w:tmpl w:val="06765632"/>
    <w:lvl w:ilvl="0" w:tplc="E702E3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0C87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62319"/>
    <w:multiLevelType w:val="hybridMultilevel"/>
    <w:tmpl w:val="1B24A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4837"/>
    <w:multiLevelType w:val="hybridMultilevel"/>
    <w:tmpl w:val="3B4A03BC"/>
    <w:lvl w:ilvl="0" w:tplc="B2E69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2363D"/>
    <w:multiLevelType w:val="hybridMultilevel"/>
    <w:tmpl w:val="671C22AA"/>
    <w:lvl w:ilvl="0" w:tplc="EC343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518A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D4CD9"/>
    <w:multiLevelType w:val="multilevel"/>
    <w:tmpl w:val="B81477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121E9"/>
    <w:multiLevelType w:val="hybridMultilevel"/>
    <w:tmpl w:val="3C32D85C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D6BD3"/>
    <w:multiLevelType w:val="hybridMultilevel"/>
    <w:tmpl w:val="4B7A056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31C3"/>
    <w:multiLevelType w:val="hybridMultilevel"/>
    <w:tmpl w:val="8484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53E6A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4E8"/>
    <w:multiLevelType w:val="hybridMultilevel"/>
    <w:tmpl w:val="03FAD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B821D4"/>
    <w:multiLevelType w:val="hybridMultilevel"/>
    <w:tmpl w:val="EF8E9C2A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A4880"/>
    <w:multiLevelType w:val="hybridMultilevel"/>
    <w:tmpl w:val="4B205C5E"/>
    <w:lvl w:ilvl="0" w:tplc="355682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7503F"/>
    <w:multiLevelType w:val="hybridMultilevel"/>
    <w:tmpl w:val="A97E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D7915"/>
    <w:multiLevelType w:val="hybridMultilevel"/>
    <w:tmpl w:val="ECDA1DCA"/>
    <w:lvl w:ilvl="0" w:tplc="759682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44DB"/>
    <w:multiLevelType w:val="hybridMultilevel"/>
    <w:tmpl w:val="99F8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4359C"/>
    <w:multiLevelType w:val="hybridMultilevel"/>
    <w:tmpl w:val="1B24A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10E3B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66B14"/>
    <w:multiLevelType w:val="hybridMultilevel"/>
    <w:tmpl w:val="5038E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1529"/>
    <w:multiLevelType w:val="hybridMultilevel"/>
    <w:tmpl w:val="13A4E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71296"/>
    <w:multiLevelType w:val="hybridMultilevel"/>
    <w:tmpl w:val="7FFC735C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E7ADAF2">
      <w:start w:val="1"/>
      <w:numFmt w:val="bullet"/>
      <w:lvlText w:val="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CE520B"/>
    <w:multiLevelType w:val="hybridMultilevel"/>
    <w:tmpl w:val="70D04DDA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E7ADAF2">
      <w:start w:val="1"/>
      <w:numFmt w:val="bullet"/>
      <w:lvlText w:val="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C122C"/>
    <w:multiLevelType w:val="hybridMultilevel"/>
    <w:tmpl w:val="C4569D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07FD3"/>
    <w:multiLevelType w:val="hybridMultilevel"/>
    <w:tmpl w:val="1C4A9032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BDD"/>
    <w:multiLevelType w:val="hybridMultilevel"/>
    <w:tmpl w:val="649E583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3EA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24DD0"/>
    <w:multiLevelType w:val="hybridMultilevel"/>
    <w:tmpl w:val="BD225024"/>
    <w:lvl w:ilvl="0" w:tplc="CF163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D3765"/>
    <w:multiLevelType w:val="hybridMultilevel"/>
    <w:tmpl w:val="B81477A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09A0"/>
    <w:multiLevelType w:val="hybridMultilevel"/>
    <w:tmpl w:val="D7D49522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E301C"/>
    <w:multiLevelType w:val="hybridMultilevel"/>
    <w:tmpl w:val="1B24A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E272E"/>
    <w:multiLevelType w:val="hybridMultilevel"/>
    <w:tmpl w:val="81B43D08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96BEB"/>
    <w:multiLevelType w:val="hybridMultilevel"/>
    <w:tmpl w:val="DFC8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2573E"/>
    <w:multiLevelType w:val="hybridMultilevel"/>
    <w:tmpl w:val="B94AEB80"/>
    <w:lvl w:ilvl="0" w:tplc="2C181E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F7871"/>
    <w:multiLevelType w:val="hybridMultilevel"/>
    <w:tmpl w:val="1E286FA8"/>
    <w:lvl w:ilvl="0" w:tplc="18D4E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25547"/>
    <w:multiLevelType w:val="hybridMultilevel"/>
    <w:tmpl w:val="753A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40"/>
  </w:num>
  <w:num w:numId="5">
    <w:abstractNumId w:val="39"/>
  </w:num>
  <w:num w:numId="6">
    <w:abstractNumId w:val="18"/>
  </w:num>
  <w:num w:numId="7">
    <w:abstractNumId w:val="37"/>
  </w:num>
  <w:num w:numId="8">
    <w:abstractNumId w:val="19"/>
  </w:num>
  <w:num w:numId="9">
    <w:abstractNumId w:val="36"/>
  </w:num>
  <w:num w:numId="10">
    <w:abstractNumId w:val="34"/>
  </w:num>
  <w:num w:numId="11">
    <w:abstractNumId w:val="42"/>
  </w:num>
  <w:num w:numId="12">
    <w:abstractNumId w:val="0"/>
  </w:num>
  <w:num w:numId="13">
    <w:abstractNumId w:val="33"/>
  </w:num>
  <w:num w:numId="14">
    <w:abstractNumId w:val="43"/>
  </w:num>
  <w:num w:numId="15">
    <w:abstractNumId w:val="1"/>
  </w:num>
  <w:num w:numId="16">
    <w:abstractNumId w:val="26"/>
  </w:num>
  <w:num w:numId="17">
    <w:abstractNumId w:val="23"/>
  </w:num>
  <w:num w:numId="18">
    <w:abstractNumId w:val="28"/>
  </w:num>
  <w:num w:numId="19">
    <w:abstractNumId w:val="12"/>
  </w:num>
  <w:num w:numId="20">
    <w:abstractNumId w:val="7"/>
  </w:num>
  <w:num w:numId="21">
    <w:abstractNumId w:val="9"/>
  </w:num>
  <w:num w:numId="22">
    <w:abstractNumId w:val="21"/>
  </w:num>
  <w:num w:numId="23">
    <w:abstractNumId w:val="35"/>
  </w:num>
  <w:num w:numId="24">
    <w:abstractNumId w:val="16"/>
  </w:num>
  <w:num w:numId="25">
    <w:abstractNumId w:val="17"/>
  </w:num>
  <w:num w:numId="26">
    <w:abstractNumId w:val="13"/>
  </w:num>
  <w:num w:numId="27">
    <w:abstractNumId w:val="30"/>
  </w:num>
  <w:num w:numId="28">
    <w:abstractNumId w:val="38"/>
  </w:num>
  <w:num w:numId="29">
    <w:abstractNumId w:val="22"/>
  </w:num>
  <w:num w:numId="30">
    <w:abstractNumId w:val="20"/>
  </w:num>
  <w:num w:numId="31">
    <w:abstractNumId w:val="46"/>
  </w:num>
  <w:num w:numId="32">
    <w:abstractNumId w:val="31"/>
  </w:num>
  <w:num w:numId="33">
    <w:abstractNumId w:val="45"/>
  </w:num>
  <w:num w:numId="34">
    <w:abstractNumId w:val="3"/>
  </w:num>
  <w:num w:numId="35">
    <w:abstractNumId w:val="11"/>
  </w:num>
  <w:num w:numId="36">
    <w:abstractNumId w:val="14"/>
  </w:num>
  <w:num w:numId="37">
    <w:abstractNumId w:val="41"/>
  </w:num>
  <w:num w:numId="38">
    <w:abstractNumId w:val="10"/>
  </w:num>
  <w:num w:numId="39">
    <w:abstractNumId w:val="5"/>
  </w:num>
  <w:num w:numId="40">
    <w:abstractNumId w:val="8"/>
  </w:num>
  <w:num w:numId="41">
    <w:abstractNumId w:val="29"/>
  </w:num>
  <w:num w:numId="42">
    <w:abstractNumId w:val="15"/>
  </w:num>
  <w:num w:numId="43">
    <w:abstractNumId w:val="4"/>
  </w:num>
  <w:num w:numId="44">
    <w:abstractNumId w:val="2"/>
  </w:num>
  <w:num w:numId="45">
    <w:abstractNumId w:val="27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E32"/>
    <w:rsid w:val="0000054E"/>
    <w:rsid w:val="00020A18"/>
    <w:rsid w:val="000306F4"/>
    <w:rsid w:val="00032159"/>
    <w:rsid w:val="000377F2"/>
    <w:rsid w:val="00042C24"/>
    <w:rsid w:val="00046CF8"/>
    <w:rsid w:val="0004786C"/>
    <w:rsid w:val="0006126F"/>
    <w:rsid w:val="00061DC7"/>
    <w:rsid w:val="00073D27"/>
    <w:rsid w:val="00073DE2"/>
    <w:rsid w:val="00082EA6"/>
    <w:rsid w:val="00093F2F"/>
    <w:rsid w:val="000964D7"/>
    <w:rsid w:val="000A47D0"/>
    <w:rsid w:val="000A5F4E"/>
    <w:rsid w:val="000A72D1"/>
    <w:rsid w:val="000A75CA"/>
    <w:rsid w:val="000B17B5"/>
    <w:rsid w:val="000B66BB"/>
    <w:rsid w:val="000C10DB"/>
    <w:rsid w:val="000C52EA"/>
    <w:rsid w:val="000C7DF1"/>
    <w:rsid w:val="000C7EDB"/>
    <w:rsid w:val="000E03B8"/>
    <w:rsid w:val="000E7FC0"/>
    <w:rsid w:val="000F244C"/>
    <w:rsid w:val="00105FF3"/>
    <w:rsid w:val="00113752"/>
    <w:rsid w:val="001225B9"/>
    <w:rsid w:val="00122A5D"/>
    <w:rsid w:val="00126BA4"/>
    <w:rsid w:val="0013273F"/>
    <w:rsid w:val="001405B3"/>
    <w:rsid w:val="00143B68"/>
    <w:rsid w:val="00166C20"/>
    <w:rsid w:val="001763EC"/>
    <w:rsid w:val="00193301"/>
    <w:rsid w:val="001942D7"/>
    <w:rsid w:val="001A108E"/>
    <w:rsid w:val="001A611D"/>
    <w:rsid w:val="001B3713"/>
    <w:rsid w:val="001B4DBD"/>
    <w:rsid w:val="001D2327"/>
    <w:rsid w:val="001E2638"/>
    <w:rsid w:val="001E67ED"/>
    <w:rsid w:val="00210701"/>
    <w:rsid w:val="00211608"/>
    <w:rsid w:val="00216D0D"/>
    <w:rsid w:val="0021781C"/>
    <w:rsid w:val="00222790"/>
    <w:rsid w:val="00224FDE"/>
    <w:rsid w:val="0023039A"/>
    <w:rsid w:val="00234686"/>
    <w:rsid w:val="00250C21"/>
    <w:rsid w:val="00252B7A"/>
    <w:rsid w:val="00255465"/>
    <w:rsid w:val="00261689"/>
    <w:rsid w:val="002624BF"/>
    <w:rsid w:val="0026414A"/>
    <w:rsid w:val="002675B2"/>
    <w:rsid w:val="00267646"/>
    <w:rsid w:val="00271F17"/>
    <w:rsid w:val="002761BF"/>
    <w:rsid w:val="00294C89"/>
    <w:rsid w:val="002A0D11"/>
    <w:rsid w:val="002A1AA2"/>
    <w:rsid w:val="002A769C"/>
    <w:rsid w:val="002B3BE8"/>
    <w:rsid w:val="002C5EC7"/>
    <w:rsid w:val="002D390E"/>
    <w:rsid w:val="002D6671"/>
    <w:rsid w:val="002E2855"/>
    <w:rsid w:val="002F2699"/>
    <w:rsid w:val="002F73C2"/>
    <w:rsid w:val="00305C1F"/>
    <w:rsid w:val="00325054"/>
    <w:rsid w:val="00333508"/>
    <w:rsid w:val="00334763"/>
    <w:rsid w:val="00335345"/>
    <w:rsid w:val="00340857"/>
    <w:rsid w:val="00343FCE"/>
    <w:rsid w:val="00351E32"/>
    <w:rsid w:val="003574C1"/>
    <w:rsid w:val="00386444"/>
    <w:rsid w:val="003954AD"/>
    <w:rsid w:val="00397078"/>
    <w:rsid w:val="003A62C8"/>
    <w:rsid w:val="003B6F14"/>
    <w:rsid w:val="003C23CD"/>
    <w:rsid w:val="003D2962"/>
    <w:rsid w:val="003D3135"/>
    <w:rsid w:val="003E3A89"/>
    <w:rsid w:val="003E56CE"/>
    <w:rsid w:val="003E5F3B"/>
    <w:rsid w:val="003E6872"/>
    <w:rsid w:val="003F0404"/>
    <w:rsid w:val="003F1EB9"/>
    <w:rsid w:val="003F6F12"/>
    <w:rsid w:val="00405898"/>
    <w:rsid w:val="0040783D"/>
    <w:rsid w:val="00412751"/>
    <w:rsid w:val="0042114B"/>
    <w:rsid w:val="00425A59"/>
    <w:rsid w:val="00432E49"/>
    <w:rsid w:val="004334B5"/>
    <w:rsid w:val="00433FF4"/>
    <w:rsid w:val="00452DE3"/>
    <w:rsid w:val="0046042D"/>
    <w:rsid w:val="00462F9D"/>
    <w:rsid w:val="0049177C"/>
    <w:rsid w:val="00493D20"/>
    <w:rsid w:val="0049527B"/>
    <w:rsid w:val="0049554E"/>
    <w:rsid w:val="00496589"/>
    <w:rsid w:val="004A0ABE"/>
    <w:rsid w:val="004A40C1"/>
    <w:rsid w:val="004A53C9"/>
    <w:rsid w:val="004B2BC8"/>
    <w:rsid w:val="004C0702"/>
    <w:rsid w:val="004C6B83"/>
    <w:rsid w:val="004D1C29"/>
    <w:rsid w:val="004D4CC3"/>
    <w:rsid w:val="00513214"/>
    <w:rsid w:val="0051665C"/>
    <w:rsid w:val="00516B6F"/>
    <w:rsid w:val="00522755"/>
    <w:rsid w:val="00522AC2"/>
    <w:rsid w:val="00531AA8"/>
    <w:rsid w:val="005428B4"/>
    <w:rsid w:val="005453A6"/>
    <w:rsid w:val="005508C7"/>
    <w:rsid w:val="00551964"/>
    <w:rsid w:val="005645A2"/>
    <w:rsid w:val="00564CDD"/>
    <w:rsid w:val="005664A4"/>
    <w:rsid w:val="00567846"/>
    <w:rsid w:val="00577860"/>
    <w:rsid w:val="005A38E4"/>
    <w:rsid w:val="005A40F7"/>
    <w:rsid w:val="005A7937"/>
    <w:rsid w:val="005B38C1"/>
    <w:rsid w:val="005B51EB"/>
    <w:rsid w:val="005C7D19"/>
    <w:rsid w:val="005D0C94"/>
    <w:rsid w:val="005D37BD"/>
    <w:rsid w:val="005F00E0"/>
    <w:rsid w:val="005F2AB4"/>
    <w:rsid w:val="005F386C"/>
    <w:rsid w:val="006129DB"/>
    <w:rsid w:val="00612B53"/>
    <w:rsid w:val="00613051"/>
    <w:rsid w:val="0062367D"/>
    <w:rsid w:val="00623D64"/>
    <w:rsid w:val="00624CD9"/>
    <w:rsid w:val="0064333D"/>
    <w:rsid w:val="00647B45"/>
    <w:rsid w:val="00651766"/>
    <w:rsid w:val="00655786"/>
    <w:rsid w:val="00657EC6"/>
    <w:rsid w:val="00664C94"/>
    <w:rsid w:val="006707F6"/>
    <w:rsid w:val="00672A55"/>
    <w:rsid w:val="006751AB"/>
    <w:rsid w:val="00675FD4"/>
    <w:rsid w:val="00682956"/>
    <w:rsid w:val="00692B8D"/>
    <w:rsid w:val="0069533C"/>
    <w:rsid w:val="006A7060"/>
    <w:rsid w:val="006A7271"/>
    <w:rsid w:val="006B07E2"/>
    <w:rsid w:val="006B1130"/>
    <w:rsid w:val="006B2149"/>
    <w:rsid w:val="006B3C51"/>
    <w:rsid w:val="006B696F"/>
    <w:rsid w:val="006B6F37"/>
    <w:rsid w:val="006C73A2"/>
    <w:rsid w:val="006D0E1A"/>
    <w:rsid w:val="006D398F"/>
    <w:rsid w:val="006D5E61"/>
    <w:rsid w:val="006E0277"/>
    <w:rsid w:val="006E06B6"/>
    <w:rsid w:val="006F0E01"/>
    <w:rsid w:val="006F1DF6"/>
    <w:rsid w:val="006F6658"/>
    <w:rsid w:val="006F6BB9"/>
    <w:rsid w:val="006F6F21"/>
    <w:rsid w:val="00703AD3"/>
    <w:rsid w:val="007073B7"/>
    <w:rsid w:val="00715977"/>
    <w:rsid w:val="00721F18"/>
    <w:rsid w:val="00723CD7"/>
    <w:rsid w:val="00736189"/>
    <w:rsid w:val="0074501E"/>
    <w:rsid w:val="007552C3"/>
    <w:rsid w:val="00761310"/>
    <w:rsid w:val="00761DE7"/>
    <w:rsid w:val="00774D01"/>
    <w:rsid w:val="0079078E"/>
    <w:rsid w:val="0079281B"/>
    <w:rsid w:val="00793D5F"/>
    <w:rsid w:val="007B26D4"/>
    <w:rsid w:val="007C37F9"/>
    <w:rsid w:val="007C6E05"/>
    <w:rsid w:val="007C7444"/>
    <w:rsid w:val="007D06AA"/>
    <w:rsid w:val="007D2006"/>
    <w:rsid w:val="007D2B8F"/>
    <w:rsid w:val="007E0D3D"/>
    <w:rsid w:val="007E69D7"/>
    <w:rsid w:val="007E75FB"/>
    <w:rsid w:val="007F0639"/>
    <w:rsid w:val="00816A5B"/>
    <w:rsid w:val="00816B5D"/>
    <w:rsid w:val="00832D32"/>
    <w:rsid w:val="00835A26"/>
    <w:rsid w:val="00835A2D"/>
    <w:rsid w:val="00850423"/>
    <w:rsid w:val="00854214"/>
    <w:rsid w:val="00875FD2"/>
    <w:rsid w:val="00876544"/>
    <w:rsid w:val="0088080B"/>
    <w:rsid w:val="00881B8C"/>
    <w:rsid w:val="00897E1E"/>
    <w:rsid w:val="008B14C5"/>
    <w:rsid w:val="008B2D0E"/>
    <w:rsid w:val="008C35CE"/>
    <w:rsid w:val="008D0E70"/>
    <w:rsid w:val="008D17E1"/>
    <w:rsid w:val="008D4FF7"/>
    <w:rsid w:val="008D613F"/>
    <w:rsid w:val="008D7F46"/>
    <w:rsid w:val="008E0388"/>
    <w:rsid w:val="008E19E8"/>
    <w:rsid w:val="008E1CD2"/>
    <w:rsid w:val="008E37F0"/>
    <w:rsid w:val="008E5040"/>
    <w:rsid w:val="008F5C2F"/>
    <w:rsid w:val="009006EC"/>
    <w:rsid w:val="00906EAD"/>
    <w:rsid w:val="009123F2"/>
    <w:rsid w:val="00931448"/>
    <w:rsid w:val="00931EFC"/>
    <w:rsid w:val="009323F7"/>
    <w:rsid w:val="00932AB9"/>
    <w:rsid w:val="00937F37"/>
    <w:rsid w:val="009506FC"/>
    <w:rsid w:val="0095241E"/>
    <w:rsid w:val="00962461"/>
    <w:rsid w:val="00963523"/>
    <w:rsid w:val="00973B7C"/>
    <w:rsid w:val="009745CF"/>
    <w:rsid w:val="009848C3"/>
    <w:rsid w:val="0099427E"/>
    <w:rsid w:val="00995028"/>
    <w:rsid w:val="00996DB8"/>
    <w:rsid w:val="009A0D76"/>
    <w:rsid w:val="009A0F0A"/>
    <w:rsid w:val="009A22DB"/>
    <w:rsid w:val="009A55F6"/>
    <w:rsid w:val="009A5AFF"/>
    <w:rsid w:val="009B185E"/>
    <w:rsid w:val="009C3C7E"/>
    <w:rsid w:val="009D171C"/>
    <w:rsid w:val="009D4BBB"/>
    <w:rsid w:val="009D5221"/>
    <w:rsid w:val="009E44E1"/>
    <w:rsid w:val="009E4DD1"/>
    <w:rsid w:val="009F5B51"/>
    <w:rsid w:val="009F7380"/>
    <w:rsid w:val="009F7C03"/>
    <w:rsid w:val="00A01BB8"/>
    <w:rsid w:val="00A05C5F"/>
    <w:rsid w:val="00A102A1"/>
    <w:rsid w:val="00A30C4E"/>
    <w:rsid w:val="00A31C53"/>
    <w:rsid w:val="00A364AB"/>
    <w:rsid w:val="00A440DE"/>
    <w:rsid w:val="00A56498"/>
    <w:rsid w:val="00A61247"/>
    <w:rsid w:val="00A70D34"/>
    <w:rsid w:val="00A73A0D"/>
    <w:rsid w:val="00A76138"/>
    <w:rsid w:val="00A877CE"/>
    <w:rsid w:val="00AA4247"/>
    <w:rsid w:val="00AD4012"/>
    <w:rsid w:val="00AE3738"/>
    <w:rsid w:val="00AE3D66"/>
    <w:rsid w:val="00AF4DC3"/>
    <w:rsid w:val="00AF7D20"/>
    <w:rsid w:val="00B04115"/>
    <w:rsid w:val="00B12B64"/>
    <w:rsid w:val="00B1659C"/>
    <w:rsid w:val="00B16825"/>
    <w:rsid w:val="00B20E35"/>
    <w:rsid w:val="00B26FEA"/>
    <w:rsid w:val="00B30A6E"/>
    <w:rsid w:val="00B31257"/>
    <w:rsid w:val="00B40F88"/>
    <w:rsid w:val="00B71A93"/>
    <w:rsid w:val="00B8167D"/>
    <w:rsid w:val="00B8170F"/>
    <w:rsid w:val="00B83C4C"/>
    <w:rsid w:val="00BA29C7"/>
    <w:rsid w:val="00BA66A0"/>
    <w:rsid w:val="00BB00A9"/>
    <w:rsid w:val="00BB6144"/>
    <w:rsid w:val="00BB6766"/>
    <w:rsid w:val="00BD21EE"/>
    <w:rsid w:val="00BE13C3"/>
    <w:rsid w:val="00BE4988"/>
    <w:rsid w:val="00BF2BB9"/>
    <w:rsid w:val="00C014ED"/>
    <w:rsid w:val="00C02C7A"/>
    <w:rsid w:val="00C03CAC"/>
    <w:rsid w:val="00C17EA9"/>
    <w:rsid w:val="00C44F7C"/>
    <w:rsid w:val="00C45F4C"/>
    <w:rsid w:val="00C47F70"/>
    <w:rsid w:val="00C518B1"/>
    <w:rsid w:val="00C525BB"/>
    <w:rsid w:val="00C54EE2"/>
    <w:rsid w:val="00C560E6"/>
    <w:rsid w:val="00C70957"/>
    <w:rsid w:val="00C8104F"/>
    <w:rsid w:val="00C818C1"/>
    <w:rsid w:val="00C85B24"/>
    <w:rsid w:val="00C93A7A"/>
    <w:rsid w:val="00CA19BE"/>
    <w:rsid w:val="00CB58B8"/>
    <w:rsid w:val="00CC774F"/>
    <w:rsid w:val="00D04C61"/>
    <w:rsid w:val="00D07EDD"/>
    <w:rsid w:val="00D12EEB"/>
    <w:rsid w:val="00D14B1B"/>
    <w:rsid w:val="00D22EA3"/>
    <w:rsid w:val="00D26105"/>
    <w:rsid w:val="00D35892"/>
    <w:rsid w:val="00D408AF"/>
    <w:rsid w:val="00D50B0B"/>
    <w:rsid w:val="00D603D7"/>
    <w:rsid w:val="00D666E4"/>
    <w:rsid w:val="00D6708E"/>
    <w:rsid w:val="00D67834"/>
    <w:rsid w:val="00D77B85"/>
    <w:rsid w:val="00D803BA"/>
    <w:rsid w:val="00D81E44"/>
    <w:rsid w:val="00D833B4"/>
    <w:rsid w:val="00D846F5"/>
    <w:rsid w:val="00D84AF1"/>
    <w:rsid w:val="00D85FB4"/>
    <w:rsid w:val="00D87F1B"/>
    <w:rsid w:val="00D909BA"/>
    <w:rsid w:val="00D92CBE"/>
    <w:rsid w:val="00DA0417"/>
    <w:rsid w:val="00DA53DC"/>
    <w:rsid w:val="00DA751E"/>
    <w:rsid w:val="00DA79C0"/>
    <w:rsid w:val="00DB7496"/>
    <w:rsid w:val="00DC0014"/>
    <w:rsid w:val="00DC21D4"/>
    <w:rsid w:val="00DC4681"/>
    <w:rsid w:val="00DC5869"/>
    <w:rsid w:val="00DD65A3"/>
    <w:rsid w:val="00DE6D4C"/>
    <w:rsid w:val="00E05B3C"/>
    <w:rsid w:val="00E17416"/>
    <w:rsid w:val="00E177E1"/>
    <w:rsid w:val="00E17D72"/>
    <w:rsid w:val="00E4083E"/>
    <w:rsid w:val="00E431D1"/>
    <w:rsid w:val="00E47C45"/>
    <w:rsid w:val="00E50256"/>
    <w:rsid w:val="00E518FE"/>
    <w:rsid w:val="00E52817"/>
    <w:rsid w:val="00E55CBA"/>
    <w:rsid w:val="00E63A3D"/>
    <w:rsid w:val="00E70928"/>
    <w:rsid w:val="00E76ED2"/>
    <w:rsid w:val="00E86D9F"/>
    <w:rsid w:val="00E918EE"/>
    <w:rsid w:val="00E923E2"/>
    <w:rsid w:val="00E96111"/>
    <w:rsid w:val="00EA7914"/>
    <w:rsid w:val="00EB0D96"/>
    <w:rsid w:val="00EB2147"/>
    <w:rsid w:val="00EB2373"/>
    <w:rsid w:val="00EC28F9"/>
    <w:rsid w:val="00ED4D79"/>
    <w:rsid w:val="00EE4E3A"/>
    <w:rsid w:val="00EF00A0"/>
    <w:rsid w:val="00EF0250"/>
    <w:rsid w:val="00EF0B1E"/>
    <w:rsid w:val="00EF1B27"/>
    <w:rsid w:val="00EF4611"/>
    <w:rsid w:val="00EF6A7B"/>
    <w:rsid w:val="00F04913"/>
    <w:rsid w:val="00F07AE8"/>
    <w:rsid w:val="00F11296"/>
    <w:rsid w:val="00F2155E"/>
    <w:rsid w:val="00F25011"/>
    <w:rsid w:val="00F42D92"/>
    <w:rsid w:val="00F43592"/>
    <w:rsid w:val="00F74E31"/>
    <w:rsid w:val="00F809A7"/>
    <w:rsid w:val="00F866E0"/>
    <w:rsid w:val="00F974F7"/>
    <w:rsid w:val="00FA258C"/>
    <w:rsid w:val="00FA79AE"/>
    <w:rsid w:val="00FD112F"/>
    <w:rsid w:val="00FD1698"/>
    <w:rsid w:val="00FD223F"/>
    <w:rsid w:val="00FD5592"/>
    <w:rsid w:val="00FE2B4D"/>
    <w:rsid w:val="00FE518F"/>
    <w:rsid w:val="00FE6F22"/>
    <w:rsid w:val="00FE7BC5"/>
    <w:rsid w:val="00FF30D6"/>
    <w:rsid w:val="00FF57E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594EB251"/>
  <w15:docId w15:val="{D429E1DC-EF69-4B66-A85A-AA165E1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51E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51E32"/>
    <w:rPr>
      <w:rFonts w:ascii="Calibri" w:eastAsia="Calibri" w:hAnsi="Calibri"/>
      <w:lang w:val="en-GB" w:eastAsia="en-US" w:bidi="ar-SA"/>
    </w:rPr>
  </w:style>
  <w:style w:type="paragraph" w:styleId="BalloonText">
    <w:name w:val="Balloon Text"/>
    <w:basedOn w:val="Normal"/>
    <w:semiHidden/>
    <w:rsid w:val="00351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6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yle41">
    <w:name w:val="style41"/>
    <w:rsid w:val="00AE3D66"/>
    <w:rPr>
      <w:rFonts w:cs="Times New Roman"/>
      <w:sz w:val="24"/>
      <w:szCs w:val="24"/>
    </w:rPr>
  </w:style>
  <w:style w:type="paragraph" w:styleId="Header">
    <w:name w:val="header"/>
    <w:basedOn w:val="Normal"/>
    <w:rsid w:val="00AE3D66"/>
    <w:pPr>
      <w:tabs>
        <w:tab w:val="center" w:pos="4153"/>
        <w:tab w:val="right" w:pos="8306"/>
      </w:tabs>
    </w:pPr>
    <w:rPr>
      <w:rFonts w:eastAsia="Times New Roman"/>
    </w:rPr>
  </w:style>
  <w:style w:type="paragraph" w:styleId="CommentSubject">
    <w:name w:val="annotation subject"/>
    <w:basedOn w:val="CommentText"/>
    <w:next w:val="CommentText"/>
    <w:semiHidden/>
    <w:rsid w:val="00AE3D66"/>
    <w:pPr>
      <w:spacing w:line="276" w:lineRule="auto"/>
    </w:pPr>
    <w:rPr>
      <w:b/>
      <w:bCs/>
    </w:rPr>
  </w:style>
  <w:style w:type="table" w:styleId="TableGrid">
    <w:name w:val="Table Grid"/>
    <w:basedOn w:val="TableNormal"/>
    <w:rsid w:val="00D2610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01BB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1BB8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552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7BC5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D4FF7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E63A3D"/>
    <w:rPr>
      <w:b/>
      <w:bCs/>
    </w:rPr>
  </w:style>
  <w:style w:type="character" w:customStyle="1" w:styleId="CommentTextChar1">
    <w:name w:val="Comment Text Char1"/>
    <w:semiHidden/>
    <w:locked/>
    <w:rsid w:val="002B3BE8"/>
    <w:rPr>
      <w:rFonts w:cs="Times New Roman"/>
      <w:sz w:val="20"/>
      <w:szCs w:val="20"/>
      <w:lang w:val="x-none" w:eastAsia="en-US"/>
    </w:rPr>
  </w:style>
  <w:style w:type="character" w:customStyle="1" w:styleId="EmailStyle28">
    <w:name w:val="EmailStyle28"/>
    <w:semiHidden/>
    <w:rsid w:val="009D171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d2eb469-f8f4-466a-a5cb-6c06c9d7e461"/>
    <Last_x0020_Updated_x0020_By_x0020_Rits_x0020_User_x0020_Id xmlns="7d2eb469-f8f4-466a-a5cb-6c06c9d7e461">1689</Last_x0020_Updated_x0020_By_x0020_Rits_x0020_User_x0020_Id>
    <QualificationIds xmlns="7d2eb469-f8f4-466a-a5cb-6c06c9d7e461" xsi:nil="true"/>
    <Created_x0020_At xmlns="7d2eb469-f8f4-466a-a5cb-6c06c9d7e461"/>
    <Comment xmlns="7d2eb469-f8f4-466a-a5cb-6c06c9d7e461" xsi:nil="true"/>
    <RelatedBoIds xmlns="7d2eb469-f8f4-466a-a5cb-6c06c9d7e461" xsi:nil="true"/>
    <Organisation_x0020_Id xmlns="7d2eb469-f8f4-466a-a5cb-6c06c9d7e461"/>
    <Review_x0020_Date xmlns="7d2eb469-f8f4-466a-a5cb-6c06c9d7e461" xsi:nil="true"/>
    <Last_x0020_Updated_x0020_At xmlns="7d2eb469-f8f4-466a-a5cb-6c06c9d7e461">2011-02-25T11:13:31+00:00</Last_x0020_Updated_x0020_At>
    <Reference_x0020_Number xmlns="7d2eb469-f8f4-466a-a5cb-6c06c9d7e461">1022.3465</Reference_x0020_Number>
    <Is_x0020_Confidential xmlns="7d2eb469-f8f4-466a-a5cb-6c06c9d7e461">false</Is_x0020_Confidential>
    <Is_x0020_Private xmlns="7d2eb469-f8f4-466a-a5cb-6c06c9d7e461">true</Is_x0020_Private>
    <Created_x0020_By_x0020_Rits_x0020_User_x0020_Id xmlns="7d2eb469-f8f4-466a-a5cb-6c06c9d7e461"/>
    <Rits_x0020_Version xmlns="7d2eb469-f8f4-466a-a5cb-6c06c9d7e461">6</Rits_x0020_Vers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0BB6B9420E439AF7DF7987FC8B48" ma:contentTypeVersion="14" ma:contentTypeDescription="Create a new document." ma:contentTypeScope="" ma:versionID="dad51e0018529510d5717e07e4dc615d">
  <xsd:schema xmlns:xsd="http://www.w3.org/2001/XMLSchema" xmlns:xs="http://www.w3.org/2001/XMLSchema" xmlns:p="http://schemas.microsoft.com/office/2006/metadata/properties" xmlns:ns2="7d2eb469-f8f4-466a-a5cb-6c06c9d7e461" targetNamespace="http://schemas.microsoft.com/office/2006/metadata/properties" ma:root="true" ma:fieldsID="8bb936737fe3b92871c12401926f7ae0" ns2:_="">
    <xsd:import namespace="7d2eb469-f8f4-466a-a5cb-6c06c9d7e461"/>
    <xsd:element name="properties">
      <xsd:complexType>
        <xsd:sequence>
          <xsd:element name="documentManagement">
            <xsd:complexType>
              <xsd:all>
                <xsd:element ref="ns2:Organisation_x0020_Id"/>
                <xsd:element ref="ns2:Document_x0020_Type"/>
                <xsd:element ref="ns2:Rits_x0020_Version"/>
                <xsd:element ref="ns2:Review_x0020_Date" minOccurs="0"/>
                <xsd:element ref="ns2:Created_x0020_By_x0020_Rits_x0020_User_x0020_Id"/>
                <xsd:element ref="ns2:Created_x0020_At"/>
                <xsd:element ref="ns2:Last_x0020_Updated_x0020_By_x0020_Rits_x0020_User_x0020_Id"/>
                <xsd:element ref="ns2:Last_x0020_Updated_x0020_At"/>
                <xsd:element ref="ns2:Reference_x0020_Number"/>
                <xsd:element ref="ns2:Comment" minOccurs="0"/>
                <xsd:element ref="ns2:Is_x0020_Private" minOccurs="0"/>
                <xsd:element ref="ns2:QualificationIds" minOccurs="0"/>
                <xsd:element ref="ns2:Is_x0020_Confidential" minOccurs="0"/>
                <xsd:element ref="ns2:RelatedBo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b469-f8f4-466a-a5cb-6c06c9d7e461" elementFormDefault="qualified">
    <xsd:import namespace="http://schemas.microsoft.com/office/2006/documentManagement/types"/>
    <xsd:import namespace="http://schemas.microsoft.com/office/infopath/2007/PartnerControls"/>
    <xsd:element name="Organisation_x0020_Id" ma:index="8" ma:displayName="Organisation Id" ma:decimals="0" ma:internalName="Organisation_x0020_Id">
      <xsd:simpleType>
        <xsd:restriction base="dms:Number"/>
      </xsd:simpleType>
    </xsd:element>
    <xsd:element name="Document_x0020_Type" ma:index="9" ma:displayName="Document Type" ma:decimals="0" ma:internalName="Document_x0020_Type">
      <xsd:simpleType>
        <xsd:restriction base="dms:Number"/>
      </xsd:simpleType>
    </xsd:element>
    <xsd:element name="Rits_x0020_Version" ma:index="10" ma:displayName="Rits Version" ma:decimals="0" ma:internalName="Rits_x0020_Version">
      <xsd:simpleType>
        <xsd:restriction base="dms:Number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Created_x0020_By_x0020_Rits_x0020_User_x0020_Id" ma:index="12" ma:displayName="Created By Rits User Id" ma:decimals="0" ma:internalName="Created_x0020_By_x0020_Rits_x0020_User_x0020_Id">
      <xsd:simpleType>
        <xsd:restriction base="dms:Number"/>
      </xsd:simpleType>
    </xsd:element>
    <xsd:element name="Created_x0020_At" ma:index="13" ma:displayName="Created At" ma:format="DateTime" ma:internalName="Created_x0020_At">
      <xsd:simpleType>
        <xsd:restriction base="dms:DateTime"/>
      </xsd:simpleType>
    </xsd:element>
    <xsd:element name="Last_x0020_Updated_x0020_By_x0020_Rits_x0020_User_x0020_Id" ma:index="14" ma:displayName="Last Updated By Rits User Id" ma:decimals="0" ma:internalName="Last_x0020_Updated_x0020_By_x0020_Rits_x0020_User_x0020_Id">
      <xsd:simpleType>
        <xsd:restriction base="dms:Number"/>
      </xsd:simpleType>
    </xsd:element>
    <xsd:element name="Last_x0020_Updated_x0020_At" ma:index="15" ma:displayName="Last Updated At" ma:format="DateTime" ma:internalName="Last_x0020_Updated_x0020_At">
      <xsd:simpleType>
        <xsd:restriction base="dms:DateTime"/>
      </xsd:simpleType>
    </xsd:element>
    <xsd:element name="Reference_x0020_Number" ma:index="16" ma:displayName="Reference Number" ma:internalName="Reference_x0020_Number">
      <xsd:simpleType>
        <xsd:restriction base="dms:Text">
          <xsd:maxLength value="255"/>
        </xsd:restriction>
      </xsd:simpleType>
    </xsd:element>
    <xsd:element name="Comment" ma:index="17" nillable="true" ma:displayName="Comment" ma:internalName="Comment">
      <xsd:simpleType>
        <xsd:restriction base="dms:Note">
          <xsd:maxLength value="255"/>
        </xsd:restriction>
      </xsd:simpleType>
    </xsd:element>
    <xsd:element name="Is_x0020_Private" ma:index="18" nillable="true" ma:displayName="Is Private" ma:default="1" ma:internalName="Is_x0020_Private">
      <xsd:simpleType>
        <xsd:restriction base="dms:Boolean"/>
      </xsd:simpleType>
    </xsd:element>
    <xsd:element name="QualificationIds" ma:index="19" nillable="true" ma:displayName="QualificationIds" ma:internalName="QualificationIds">
      <xsd:simpleType>
        <xsd:restriction base="dms:Note">
          <xsd:maxLength value="255"/>
        </xsd:restriction>
      </xsd:simpleType>
    </xsd:element>
    <xsd:element name="Is_x0020_Confidential" ma:index="20" nillable="true" ma:displayName="Is Confidential" ma:default="0" ma:internalName="Is_x0020_Confidential">
      <xsd:simpleType>
        <xsd:restriction base="dms:Boolean"/>
      </xsd:simpleType>
    </xsd:element>
    <xsd:element name="RelatedBoIds" ma:index="21" nillable="true" ma:displayName="RelatedBoIds" ma:internalName="RelatedBoI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5627-BD45-4C6C-805B-8B5AFEC5558A}">
  <ds:schemaRefs>
    <ds:schemaRef ds:uri="http://schemas.microsoft.com/office/2006/metadata/properties"/>
    <ds:schemaRef ds:uri="7d2eb469-f8f4-466a-a5cb-6c06c9d7e461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F5D117-F7FE-4CFD-820D-2FF5FCB9DB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6C8619-AA3F-428E-848D-6D393132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b469-f8f4-466a-a5cb-6c06c9d7e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D8919-B2E4-4D58-B444-D9B566455D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C6D86D-3AFB-439B-AE9C-BA33863E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FS_NCFE_SAMS_MARK SCHEME_ENTRY LEVEL 1_ENGLISH_READING</vt:lpstr>
    </vt:vector>
  </TitlesOfParts>
  <Company>NCFE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FS_NCFE_SAMS_MARK SCHEME_ENTRY LEVEL 1_ENGLISH_READING</dc:title>
  <dc:subject/>
  <dc:creator>rebeccab</dc:creator>
  <cp:keywords/>
  <cp:lastModifiedBy>Chris Houghton</cp:lastModifiedBy>
  <cp:revision>17</cp:revision>
  <dcterms:created xsi:type="dcterms:W3CDTF">2016-12-06T16:58:00Z</dcterms:created>
  <dcterms:modified xsi:type="dcterms:W3CDTF">2017-11-14T12:53:00Z</dcterms:modified>
</cp:coreProperties>
</file>